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14805" w14:textId="3CB50B86" w:rsidR="00634D46" w:rsidRPr="00905533" w:rsidRDefault="00634D46" w:rsidP="00634D46">
      <w:pPr>
        <w:pStyle w:val="CRCoverPage"/>
        <w:tabs>
          <w:tab w:val="right" w:pos="9639"/>
        </w:tabs>
        <w:spacing w:after="0"/>
        <w:rPr>
          <w:b/>
          <w:noProof/>
          <w:sz w:val="24"/>
        </w:rPr>
      </w:pPr>
      <w:r w:rsidRPr="00905533">
        <w:rPr>
          <w:b/>
          <w:noProof/>
          <w:sz w:val="24"/>
        </w:rPr>
        <w:t>3GPP TSG RAN Meeting #</w:t>
      </w:r>
      <w:r w:rsidR="008D53C7" w:rsidRPr="00905533">
        <w:rPr>
          <w:b/>
          <w:noProof/>
          <w:sz w:val="24"/>
        </w:rPr>
        <w:t>10</w:t>
      </w:r>
      <w:r w:rsidR="00A26C6C" w:rsidRPr="00905533">
        <w:rPr>
          <w:b/>
          <w:noProof/>
          <w:sz w:val="24"/>
        </w:rPr>
        <w:t>2</w:t>
      </w:r>
      <w:r w:rsidRPr="00905533">
        <w:rPr>
          <w:b/>
          <w:noProof/>
          <w:sz w:val="24"/>
        </w:rPr>
        <w:tab/>
      </w:r>
      <w:r w:rsidR="00EB3D5D" w:rsidRPr="00EB3D5D">
        <w:rPr>
          <w:b/>
          <w:noProof/>
          <w:sz w:val="24"/>
        </w:rPr>
        <w:t>RP-232954</w:t>
      </w:r>
    </w:p>
    <w:p w14:paraId="34CC6148" w14:textId="66CE7704" w:rsidR="00675B88" w:rsidRPr="00905533" w:rsidRDefault="00A26C6C" w:rsidP="00634D46">
      <w:pPr>
        <w:pStyle w:val="CRCoverPage"/>
        <w:tabs>
          <w:tab w:val="right" w:pos="9639"/>
        </w:tabs>
        <w:spacing w:after="0"/>
        <w:rPr>
          <w:b/>
          <w:noProof/>
          <w:sz w:val="24"/>
        </w:rPr>
      </w:pPr>
      <w:r w:rsidRPr="00905533">
        <w:rPr>
          <w:b/>
          <w:noProof/>
          <w:sz w:val="24"/>
        </w:rPr>
        <w:t>Edinburgh</w:t>
      </w:r>
      <w:r w:rsidR="00095886" w:rsidRPr="00905533">
        <w:rPr>
          <w:b/>
          <w:noProof/>
          <w:sz w:val="24"/>
        </w:rPr>
        <w:t>,</w:t>
      </w:r>
      <w:r w:rsidRPr="00905533">
        <w:rPr>
          <w:b/>
          <w:noProof/>
          <w:sz w:val="24"/>
        </w:rPr>
        <w:t xml:space="preserve"> GB</w:t>
      </w:r>
      <w:r w:rsidR="00A335BA" w:rsidRPr="00905533">
        <w:rPr>
          <w:b/>
          <w:noProof/>
          <w:sz w:val="24"/>
        </w:rPr>
        <w:t>,</w:t>
      </w:r>
      <w:r w:rsidR="00095886" w:rsidRPr="00905533">
        <w:rPr>
          <w:b/>
          <w:noProof/>
          <w:sz w:val="24"/>
        </w:rPr>
        <w:t xml:space="preserve"> </w:t>
      </w:r>
      <w:r w:rsidRPr="00905533">
        <w:rPr>
          <w:b/>
          <w:noProof/>
          <w:sz w:val="24"/>
        </w:rPr>
        <w:t>Dec</w:t>
      </w:r>
      <w:r w:rsidR="00095886" w:rsidRPr="00905533">
        <w:rPr>
          <w:b/>
          <w:noProof/>
          <w:sz w:val="24"/>
        </w:rPr>
        <w:t xml:space="preserve"> 1</w:t>
      </w:r>
      <w:r w:rsidR="00A335BA" w:rsidRPr="00905533">
        <w:rPr>
          <w:b/>
          <w:noProof/>
          <w:sz w:val="24"/>
        </w:rPr>
        <w:t>1</w:t>
      </w:r>
      <w:r w:rsidR="00095886" w:rsidRPr="00905533">
        <w:rPr>
          <w:b/>
          <w:noProof/>
          <w:sz w:val="24"/>
        </w:rPr>
        <w:t>-1</w:t>
      </w:r>
      <w:r w:rsidR="00A335BA" w:rsidRPr="00905533">
        <w:rPr>
          <w:b/>
          <w:noProof/>
          <w:sz w:val="24"/>
        </w:rPr>
        <w:t>5</w:t>
      </w:r>
      <w:r w:rsidR="00095886" w:rsidRPr="00905533">
        <w:rPr>
          <w:b/>
          <w:noProof/>
          <w:sz w:val="24"/>
        </w:rPr>
        <w:t>, 2023</w:t>
      </w:r>
      <w:r w:rsidR="00634D46" w:rsidRPr="00905533">
        <w:rPr>
          <w:b/>
          <w:noProof/>
          <w:sz w:val="24"/>
        </w:rPr>
        <w:tab/>
      </w:r>
      <w:r w:rsidR="00675B88" w:rsidRPr="00905533">
        <w:rPr>
          <w:b/>
          <w:noProof/>
          <w:sz w:val="24"/>
        </w:rPr>
        <w:tab/>
      </w:r>
    </w:p>
    <w:p w14:paraId="31541540" w14:textId="77777777" w:rsidR="00F86A73" w:rsidRPr="00905533" w:rsidRDefault="00D45B2F" w:rsidP="006C4E32">
      <w:pPr>
        <w:pStyle w:val="Heading2"/>
        <w:jc w:val="center"/>
        <w:rPr>
          <w:u w:val="single"/>
        </w:rPr>
      </w:pPr>
      <w:r w:rsidRPr="00905533">
        <w:rPr>
          <w:u w:val="single"/>
        </w:rPr>
        <w:t xml:space="preserve">Status Report </w:t>
      </w:r>
      <w:r w:rsidR="00F86A73" w:rsidRPr="00905533">
        <w:rPr>
          <w:u w:val="single"/>
        </w:rPr>
        <w:t>to TSG</w:t>
      </w:r>
    </w:p>
    <w:p w14:paraId="01C00B0D" w14:textId="0787C83A" w:rsidR="00D45B2F" w:rsidRPr="00905533" w:rsidRDefault="00D45B2F" w:rsidP="00D45B2F">
      <w:pPr>
        <w:tabs>
          <w:tab w:val="left" w:pos="567"/>
        </w:tabs>
        <w:rPr>
          <w:rFonts w:ascii="Arial" w:hAnsi="Arial" w:cs="Arial"/>
          <w:lang w:eastAsia="ja-JP"/>
        </w:rPr>
      </w:pPr>
      <w:r w:rsidRPr="00905533">
        <w:rPr>
          <w:rFonts w:ascii="Arial" w:hAnsi="Arial" w:cs="Arial"/>
          <w:b/>
        </w:rPr>
        <w:t>Agenda item:</w:t>
      </w:r>
      <w:r w:rsidRPr="00905533">
        <w:rPr>
          <w:rFonts w:ascii="Arial" w:hAnsi="Arial" w:cs="Arial"/>
        </w:rPr>
        <w:tab/>
      </w:r>
      <w:r w:rsidR="00F86A73" w:rsidRPr="00905533">
        <w:rPr>
          <w:rFonts w:ascii="Arial" w:hAnsi="Arial" w:cs="Arial"/>
        </w:rPr>
        <w:tab/>
      </w:r>
      <w:r w:rsidR="00EF4800" w:rsidRPr="00905533">
        <w:rPr>
          <w:rFonts w:ascii="Arial" w:hAnsi="Arial" w:cs="Arial"/>
        </w:rPr>
        <w:tab/>
      </w:r>
      <w:r w:rsidR="00807A2D" w:rsidRPr="00807A2D">
        <w:rPr>
          <w:rFonts w:ascii="Arial" w:eastAsia="Batang" w:hAnsi="Arial"/>
          <w:b/>
          <w:lang w:eastAsia="zh-CN"/>
        </w:rPr>
        <w:t>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905533" w14:paraId="33FF31FE" w14:textId="77777777" w:rsidTr="00871653">
        <w:tc>
          <w:tcPr>
            <w:tcW w:w="2436" w:type="dxa"/>
            <w:shd w:val="clear" w:color="auto" w:fill="auto"/>
          </w:tcPr>
          <w:p w14:paraId="3F749A2F" w14:textId="77777777" w:rsidR="00593315" w:rsidRPr="00905533" w:rsidRDefault="00C21339" w:rsidP="001A248F">
            <w:pPr>
              <w:tabs>
                <w:tab w:val="left" w:pos="567"/>
              </w:tabs>
              <w:spacing w:after="0"/>
              <w:rPr>
                <w:rFonts w:ascii="Arial" w:hAnsi="Arial" w:cs="Arial"/>
                <w:b/>
              </w:rPr>
            </w:pPr>
            <w:r w:rsidRPr="00905533">
              <w:rPr>
                <w:rFonts w:ascii="Arial" w:hAnsi="Arial" w:cs="Arial"/>
                <w:b/>
              </w:rPr>
              <w:t xml:space="preserve">WI / SI </w:t>
            </w:r>
            <w:r w:rsidR="00593315" w:rsidRPr="00905533">
              <w:rPr>
                <w:rFonts w:ascii="Arial" w:hAnsi="Arial" w:cs="Arial"/>
                <w:b/>
              </w:rPr>
              <w:t>Name</w:t>
            </w:r>
          </w:p>
        </w:tc>
        <w:tc>
          <w:tcPr>
            <w:tcW w:w="7650" w:type="dxa"/>
            <w:gridSpan w:val="5"/>
          </w:tcPr>
          <w:p w14:paraId="774BDA36" w14:textId="01EC2405" w:rsidR="00593315" w:rsidRPr="00905533" w:rsidRDefault="00EC54EA" w:rsidP="001A248F">
            <w:pPr>
              <w:tabs>
                <w:tab w:val="left" w:pos="567"/>
              </w:tabs>
              <w:spacing w:after="0"/>
              <w:rPr>
                <w:rFonts w:ascii="Arial" w:hAnsi="Arial" w:cs="Arial"/>
              </w:rPr>
            </w:pPr>
            <w:r w:rsidRPr="00905533">
              <w:rPr>
                <w:rFonts w:ascii="Arial" w:hAnsi="Arial" w:cs="Arial"/>
              </w:rPr>
              <w:t>UE Conformance - Power Class 2 for EN-DC with xLTE band + yNR DL with 1LTE+1(TDD) NR UL band (x= 2, 3, 4, y=1; x=1, 2, y=2)</w:t>
            </w:r>
          </w:p>
        </w:tc>
      </w:tr>
      <w:tr w:rsidR="00871653" w:rsidRPr="00905533" w14:paraId="682E247D" w14:textId="77777777" w:rsidTr="00871653">
        <w:tc>
          <w:tcPr>
            <w:tcW w:w="2436" w:type="dxa"/>
            <w:shd w:val="clear" w:color="auto" w:fill="auto"/>
          </w:tcPr>
          <w:p w14:paraId="602DB829" w14:textId="77777777" w:rsidR="00871653" w:rsidRPr="00905533" w:rsidRDefault="00871653" w:rsidP="001A248F">
            <w:pPr>
              <w:tabs>
                <w:tab w:val="left" w:pos="567"/>
              </w:tabs>
              <w:spacing w:after="0"/>
              <w:rPr>
                <w:rFonts w:ascii="Arial" w:hAnsi="Arial" w:cs="Arial"/>
                <w:bCs/>
              </w:rPr>
            </w:pPr>
            <w:r w:rsidRPr="00905533">
              <w:rPr>
                <w:rFonts w:ascii="Arial" w:hAnsi="Arial" w:cs="Arial"/>
                <w:bCs/>
              </w:rPr>
              <w:t>included in this status report</w:t>
            </w:r>
          </w:p>
        </w:tc>
        <w:tc>
          <w:tcPr>
            <w:tcW w:w="1846" w:type="dxa"/>
          </w:tcPr>
          <w:p w14:paraId="54FEE365" w14:textId="77777777" w:rsidR="00871653" w:rsidRPr="00905533" w:rsidRDefault="00871653" w:rsidP="001A248F">
            <w:pPr>
              <w:tabs>
                <w:tab w:val="left" w:pos="567"/>
              </w:tabs>
              <w:spacing w:after="0"/>
              <w:rPr>
                <w:rFonts w:ascii="Arial" w:hAnsi="Arial" w:cs="Arial"/>
                <w:lang w:eastAsia="ja-JP"/>
              </w:rPr>
            </w:pPr>
            <w:r w:rsidRPr="00905533">
              <w:rPr>
                <w:rFonts w:ascii="Arial" w:hAnsi="Arial" w:cs="Arial"/>
              </w:rPr>
              <w:t>Study Item:</w:t>
            </w:r>
            <w:r w:rsidRPr="00905533">
              <w:rPr>
                <w:rFonts w:ascii="Arial" w:hAnsi="Arial" w:cs="Arial" w:hint="eastAsia"/>
                <w:lang w:eastAsia="ja-JP"/>
              </w:rPr>
              <w:t xml:space="preserve"> </w:t>
            </w:r>
          </w:p>
          <w:p w14:paraId="5166861D" w14:textId="77777777" w:rsidR="00871653" w:rsidRPr="00905533" w:rsidRDefault="00871653" w:rsidP="001A248F">
            <w:pPr>
              <w:tabs>
                <w:tab w:val="left" w:pos="567"/>
              </w:tabs>
              <w:spacing w:after="0"/>
              <w:rPr>
                <w:rFonts w:ascii="Arial" w:hAnsi="Arial" w:cs="Arial"/>
              </w:rPr>
            </w:pPr>
            <w:r w:rsidRPr="00905533">
              <w:rPr>
                <w:rFonts w:ascii="Arial" w:hAnsi="Arial" w:cs="Arial"/>
                <w:lang w:eastAsia="ja-JP"/>
              </w:rPr>
              <w:t>No</w:t>
            </w:r>
          </w:p>
        </w:tc>
        <w:tc>
          <w:tcPr>
            <w:tcW w:w="1842" w:type="dxa"/>
          </w:tcPr>
          <w:p w14:paraId="6533DA01" w14:textId="77777777" w:rsidR="00871653" w:rsidRPr="00905533" w:rsidRDefault="00871653" w:rsidP="001A248F">
            <w:pPr>
              <w:tabs>
                <w:tab w:val="left" w:pos="567"/>
              </w:tabs>
              <w:spacing w:after="0"/>
              <w:rPr>
                <w:rFonts w:ascii="Arial" w:hAnsi="Arial" w:cs="Arial"/>
                <w:lang w:eastAsia="ja-JP"/>
              </w:rPr>
            </w:pPr>
            <w:r w:rsidRPr="00905533">
              <w:rPr>
                <w:rFonts w:ascii="Arial" w:hAnsi="Arial" w:cs="Arial"/>
              </w:rPr>
              <w:t>Core part:</w:t>
            </w:r>
            <w:r w:rsidRPr="00905533">
              <w:rPr>
                <w:rFonts w:ascii="Arial" w:hAnsi="Arial" w:cs="Arial"/>
                <w:lang w:eastAsia="ja-JP"/>
              </w:rPr>
              <w:t xml:space="preserve"> </w:t>
            </w:r>
          </w:p>
          <w:p w14:paraId="113F3F8B" w14:textId="77777777" w:rsidR="00871653" w:rsidRPr="00905533" w:rsidRDefault="00871653" w:rsidP="001A248F">
            <w:pPr>
              <w:tabs>
                <w:tab w:val="left" w:pos="567"/>
              </w:tabs>
              <w:spacing w:after="0"/>
              <w:rPr>
                <w:rFonts w:ascii="Arial" w:hAnsi="Arial" w:cs="Arial"/>
                <w:lang w:eastAsia="ja-JP"/>
              </w:rPr>
            </w:pPr>
            <w:r w:rsidRPr="00905533">
              <w:rPr>
                <w:rFonts w:ascii="Arial" w:hAnsi="Arial" w:cs="Arial"/>
                <w:lang w:eastAsia="ja-JP"/>
              </w:rPr>
              <w:t>No</w:t>
            </w:r>
          </w:p>
        </w:tc>
        <w:tc>
          <w:tcPr>
            <w:tcW w:w="2309" w:type="dxa"/>
            <w:gridSpan w:val="2"/>
          </w:tcPr>
          <w:p w14:paraId="42756F8B" w14:textId="77777777" w:rsidR="00871653" w:rsidRPr="00905533" w:rsidRDefault="00871653" w:rsidP="001A248F">
            <w:pPr>
              <w:tabs>
                <w:tab w:val="left" w:pos="567"/>
              </w:tabs>
              <w:spacing w:after="0"/>
              <w:rPr>
                <w:rFonts w:ascii="Arial" w:hAnsi="Arial" w:cs="Arial"/>
              </w:rPr>
            </w:pPr>
            <w:r w:rsidRPr="00905533">
              <w:rPr>
                <w:rFonts w:ascii="Arial" w:hAnsi="Arial" w:cs="Arial"/>
              </w:rPr>
              <w:t>Performance part:</w:t>
            </w:r>
          </w:p>
          <w:p w14:paraId="2E44FC3E" w14:textId="77777777" w:rsidR="00871653" w:rsidRPr="00905533" w:rsidRDefault="00871653" w:rsidP="0036248C">
            <w:pPr>
              <w:tabs>
                <w:tab w:val="left" w:pos="567"/>
              </w:tabs>
              <w:spacing w:after="0"/>
              <w:rPr>
                <w:rFonts w:ascii="Arial" w:hAnsi="Arial" w:cs="Arial"/>
                <w:lang w:eastAsia="ja-JP"/>
              </w:rPr>
            </w:pPr>
            <w:r w:rsidRPr="00905533">
              <w:rPr>
                <w:rFonts w:ascii="Arial" w:hAnsi="Arial" w:cs="Arial"/>
                <w:lang w:eastAsia="ja-JP"/>
              </w:rPr>
              <w:t>No</w:t>
            </w:r>
          </w:p>
        </w:tc>
        <w:tc>
          <w:tcPr>
            <w:tcW w:w="1653" w:type="dxa"/>
          </w:tcPr>
          <w:p w14:paraId="278D9AB6" w14:textId="77777777" w:rsidR="00871653" w:rsidRPr="00905533" w:rsidRDefault="00871653" w:rsidP="001A248F">
            <w:pPr>
              <w:tabs>
                <w:tab w:val="left" w:pos="567"/>
              </w:tabs>
              <w:spacing w:after="0"/>
              <w:rPr>
                <w:rFonts w:ascii="Arial" w:hAnsi="Arial" w:cs="Arial"/>
              </w:rPr>
            </w:pPr>
            <w:r w:rsidRPr="00905533">
              <w:rPr>
                <w:rFonts w:ascii="Arial" w:hAnsi="Arial" w:cs="Arial"/>
              </w:rPr>
              <w:t>Testing part:</w:t>
            </w:r>
          </w:p>
          <w:p w14:paraId="7E74F6D4" w14:textId="77777777" w:rsidR="00871653" w:rsidRPr="00905533" w:rsidRDefault="00871653" w:rsidP="0036248C">
            <w:pPr>
              <w:tabs>
                <w:tab w:val="left" w:pos="567"/>
              </w:tabs>
              <w:spacing w:after="0"/>
              <w:rPr>
                <w:rFonts w:ascii="Arial" w:hAnsi="Arial" w:cs="Arial"/>
                <w:lang w:eastAsia="ja-JP"/>
              </w:rPr>
            </w:pPr>
            <w:r w:rsidRPr="00905533">
              <w:rPr>
                <w:rFonts w:ascii="Arial" w:hAnsi="Arial" w:cs="Arial"/>
                <w:lang w:eastAsia="ja-JP"/>
              </w:rPr>
              <w:t>Yes</w:t>
            </w:r>
          </w:p>
        </w:tc>
      </w:tr>
      <w:tr w:rsidR="0036248C" w:rsidRPr="00905533" w14:paraId="49D0FF24" w14:textId="77777777" w:rsidTr="00871653">
        <w:tc>
          <w:tcPr>
            <w:tcW w:w="2436" w:type="dxa"/>
          </w:tcPr>
          <w:p w14:paraId="4D3ACAD1" w14:textId="77777777" w:rsidR="0036248C" w:rsidRPr="00905533" w:rsidRDefault="0036248C" w:rsidP="001A248F">
            <w:pPr>
              <w:tabs>
                <w:tab w:val="left" w:pos="567"/>
              </w:tabs>
              <w:spacing w:after="0"/>
              <w:rPr>
                <w:rFonts w:ascii="Arial" w:hAnsi="Arial" w:cs="Arial"/>
                <w:b/>
              </w:rPr>
            </w:pPr>
            <w:r w:rsidRPr="00905533">
              <w:rPr>
                <w:rFonts w:ascii="Arial" w:hAnsi="Arial" w:cs="Arial"/>
                <w:b/>
              </w:rPr>
              <w:t>Acronym</w:t>
            </w:r>
          </w:p>
        </w:tc>
        <w:tc>
          <w:tcPr>
            <w:tcW w:w="7650" w:type="dxa"/>
            <w:gridSpan w:val="5"/>
          </w:tcPr>
          <w:p w14:paraId="638393FB" w14:textId="6CC871DB" w:rsidR="0036248C" w:rsidRPr="00905533" w:rsidRDefault="00EC54EA" w:rsidP="008836AC">
            <w:pPr>
              <w:tabs>
                <w:tab w:val="left" w:pos="567"/>
              </w:tabs>
              <w:spacing w:after="0"/>
              <w:rPr>
                <w:rFonts w:ascii="Arial" w:hAnsi="Arial" w:cs="Arial"/>
              </w:rPr>
            </w:pPr>
            <w:r w:rsidRPr="00905533">
              <w:rPr>
                <w:rFonts w:ascii="Arial" w:hAnsi="Arial" w:cs="Arial"/>
                <w:lang w:eastAsia="ja-JP"/>
              </w:rPr>
              <w:t>ENDC_PC2_R17_xLTE_yNR-UEConTest</w:t>
            </w:r>
          </w:p>
        </w:tc>
      </w:tr>
      <w:tr w:rsidR="0036248C" w:rsidRPr="00905533" w14:paraId="6D6ABB6A" w14:textId="77777777" w:rsidTr="00871653">
        <w:tc>
          <w:tcPr>
            <w:tcW w:w="2436" w:type="dxa"/>
          </w:tcPr>
          <w:p w14:paraId="71D8E4B0" w14:textId="77777777" w:rsidR="0036248C" w:rsidRPr="00905533" w:rsidRDefault="0036248C" w:rsidP="001A248F">
            <w:pPr>
              <w:tabs>
                <w:tab w:val="left" w:pos="567"/>
              </w:tabs>
              <w:spacing w:after="0"/>
              <w:rPr>
                <w:rFonts w:ascii="Arial" w:hAnsi="Arial" w:cs="Arial"/>
                <w:b/>
              </w:rPr>
            </w:pPr>
            <w:r w:rsidRPr="00905533">
              <w:rPr>
                <w:rFonts w:ascii="Arial" w:hAnsi="Arial" w:cs="Arial"/>
                <w:b/>
              </w:rPr>
              <w:t>Unique ID</w:t>
            </w:r>
          </w:p>
        </w:tc>
        <w:tc>
          <w:tcPr>
            <w:tcW w:w="7650" w:type="dxa"/>
            <w:gridSpan w:val="5"/>
          </w:tcPr>
          <w:p w14:paraId="28CA2142" w14:textId="6F883DA6" w:rsidR="0036248C" w:rsidRPr="00905533" w:rsidRDefault="00EC54EA" w:rsidP="008836AC">
            <w:pPr>
              <w:tabs>
                <w:tab w:val="left" w:pos="567"/>
              </w:tabs>
              <w:spacing w:after="0"/>
              <w:rPr>
                <w:rFonts w:ascii="Arial" w:hAnsi="Arial" w:cs="Arial"/>
                <w:lang w:eastAsia="ja-JP"/>
              </w:rPr>
            </w:pPr>
            <w:r w:rsidRPr="00905533">
              <w:rPr>
                <w:rFonts w:ascii="Arial" w:hAnsi="Arial" w:cs="Arial"/>
                <w:lang w:eastAsia="ja-JP"/>
              </w:rPr>
              <w:t>930051</w:t>
            </w:r>
          </w:p>
        </w:tc>
      </w:tr>
      <w:tr w:rsidR="00B6300F" w:rsidRPr="00905533" w14:paraId="3BE16B0C" w14:textId="77777777" w:rsidTr="00871653">
        <w:tc>
          <w:tcPr>
            <w:tcW w:w="2436" w:type="dxa"/>
          </w:tcPr>
          <w:p w14:paraId="32A4B490" w14:textId="77777777" w:rsidR="00B6300F" w:rsidRPr="00905533" w:rsidRDefault="00B6300F" w:rsidP="001A248F">
            <w:pPr>
              <w:tabs>
                <w:tab w:val="left" w:pos="567"/>
              </w:tabs>
              <w:spacing w:after="0"/>
              <w:rPr>
                <w:rFonts w:ascii="Arial" w:hAnsi="Arial" w:cs="Arial"/>
                <w:b/>
              </w:rPr>
            </w:pPr>
            <w:r w:rsidRPr="00905533">
              <w:rPr>
                <w:rFonts w:ascii="Arial" w:hAnsi="Arial" w:cs="Arial"/>
                <w:b/>
              </w:rPr>
              <w:t xml:space="preserve">TSG Tdoc of latest approved WI/SI description </w:t>
            </w:r>
            <w:r w:rsidR="00EE4CC9" w:rsidRPr="00905533">
              <w:rPr>
                <w:rFonts w:ascii="Arial" w:hAnsi="Arial" w:cs="Arial"/>
                <w:b/>
              </w:rPr>
              <w:t>(if any)</w:t>
            </w:r>
          </w:p>
        </w:tc>
        <w:tc>
          <w:tcPr>
            <w:tcW w:w="7650" w:type="dxa"/>
            <w:gridSpan w:val="5"/>
          </w:tcPr>
          <w:p w14:paraId="73AFD73E" w14:textId="6EFCEC5A" w:rsidR="00B6300F" w:rsidRPr="00905533" w:rsidRDefault="00D60C04" w:rsidP="008836AC">
            <w:pPr>
              <w:tabs>
                <w:tab w:val="left" w:pos="567"/>
              </w:tabs>
              <w:spacing w:after="0"/>
              <w:rPr>
                <w:rFonts w:ascii="Arial" w:hAnsi="Arial" w:cs="Arial"/>
                <w:lang w:eastAsia="ja-JP"/>
              </w:rPr>
            </w:pPr>
            <w:r w:rsidRPr="00905533">
              <w:rPr>
                <w:rFonts w:ascii="Arial" w:hAnsi="Arial" w:cs="Arial"/>
                <w:lang w:eastAsia="ja-JP"/>
              </w:rPr>
              <w:t>RP-230082</w:t>
            </w:r>
          </w:p>
        </w:tc>
      </w:tr>
      <w:tr w:rsidR="0068764A" w:rsidRPr="00905533" w14:paraId="35BA1370" w14:textId="77777777" w:rsidTr="00871653">
        <w:tc>
          <w:tcPr>
            <w:tcW w:w="2436" w:type="dxa"/>
          </w:tcPr>
          <w:p w14:paraId="51D47936" w14:textId="77777777" w:rsidR="0068764A" w:rsidRPr="00905533" w:rsidRDefault="0068764A" w:rsidP="0068764A">
            <w:pPr>
              <w:tabs>
                <w:tab w:val="left" w:pos="567"/>
              </w:tabs>
              <w:spacing w:after="0"/>
              <w:rPr>
                <w:rFonts w:ascii="Arial" w:hAnsi="Arial" w:cs="Arial"/>
                <w:b/>
              </w:rPr>
            </w:pPr>
            <w:r w:rsidRPr="00905533">
              <w:rPr>
                <w:rFonts w:ascii="Arial" w:hAnsi="Arial" w:cs="Arial"/>
                <w:b/>
              </w:rPr>
              <w:t>Target Completion Date</w:t>
            </w:r>
          </w:p>
          <w:p w14:paraId="5F3ADBE4" w14:textId="77777777" w:rsidR="0068764A" w:rsidRPr="00905533" w:rsidRDefault="0068764A" w:rsidP="0068764A">
            <w:pPr>
              <w:tabs>
                <w:tab w:val="left" w:pos="567"/>
              </w:tabs>
              <w:spacing w:after="0"/>
              <w:rPr>
                <w:rFonts w:ascii="Arial" w:hAnsi="Arial" w:cs="Arial"/>
                <w:b/>
              </w:rPr>
            </w:pPr>
            <w:r w:rsidRPr="00905533">
              <w:rPr>
                <w:rFonts w:ascii="Arial" w:hAnsi="Arial" w:cs="Arial"/>
                <w:b/>
              </w:rPr>
              <w:t>(indicate if changed)</w:t>
            </w:r>
          </w:p>
        </w:tc>
        <w:tc>
          <w:tcPr>
            <w:tcW w:w="1846" w:type="dxa"/>
          </w:tcPr>
          <w:p w14:paraId="70129A68" w14:textId="77777777" w:rsidR="0068764A" w:rsidRPr="00905533" w:rsidRDefault="0068764A" w:rsidP="0068764A">
            <w:pPr>
              <w:tabs>
                <w:tab w:val="left" w:pos="567"/>
              </w:tabs>
              <w:spacing w:after="0"/>
              <w:rPr>
                <w:rFonts w:ascii="Arial" w:hAnsi="Arial" w:cs="Arial"/>
                <w:lang w:eastAsia="ja-JP"/>
              </w:rPr>
            </w:pPr>
            <w:r w:rsidRPr="00905533">
              <w:rPr>
                <w:rFonts w:ascii="Arial" w:hAnsi="Arial" w:cs="Arial"/>
                <w:lang w:eastAsia="ja-JP"/>
              </w:rPr>
              <w:t xml:space="preserve">Study Item: </w:t>
            </w:r>
          </w:p>
          <w:p w14:paraId="14BA8D28" w14:textId="77777777" w:rsidR="0068764A" w:rsidRPr="00905533" w:rsidRDefault="0068764A" w:rsidP="0068764A">
            <w:pPr>
              <w:tabs>
                <w:tab w:val="left" w:pos="567"/>
              </w:tabs>
              <w:spacing w:after="0"/>
              <w:rPr>
                <w:rFonts w:ascii="Arial" w:hAnsi="Arial" w:cs="Arial"/>
                <w:lang w:eastAsia="ja-JP"/>
              </w:rPr>
            </w:pPr>
            <w:r w:rsidRPr="00905533">
              <w:rPr>
                <w:rFonts w:ascii="Arial" w:hAnsi="Arial" w:cs="Arial"/>
                <w:lang w:eastAsia="ja-JP"/>
              </w:rPr>
              <w:t>-</w:t>
            </w:r>
          </w:p>
        </w:tc>
        <w:tc>
          <w:tcPr>
            <w:tcW w:w="1842" w:type="dxa"/>
          </w:tcPr>
          <w:p w14:paraId="53C5F74B" w14:textId="77777777" w:rsidR="0068764A" w:rsidRPr="00905533" w:rsidRDefault="0068764A" w:rsidP="0068764A">
            <w:pPr>
              <w:tabs>
                <w:tab w:val="left" w:pos="567"/>
              </w:tabs>
              <w:spacing w:after="0"/>
              <w:rPr>
                <w:rFonts w:ascii="Arial" w:hAnsi="Arial" w:cs="Arial"/>
                <w:lang w:eastAsia="ja-JP"/>
              </w:rPr>
            </w:pPr>
            <w:r w:rsidRPr="00905533">
              <w:rPr>
                <w:rFonts w:ascii="Arial" w:hAnsi="Arial" w:cs="Arial"/>
                <w:lang w:eastAsia="ja-JP"/>
              </w:rPr>
              <w:t xml:space="preserve">Core part: </w:t>
            </w:r>
          </w:p>
          <w:p w14:paraId="6CACE830" w14:textId="77777777" w:rsidR="0068764A" w:rsidRPr="00905533" w:rsidRDefault="0068764A" w:rsidP="0068764A">
            <w:pPr>
              <w:tabs>
                <w:tab w:val="left" w:pos="567"/>
              </w:tabs>
              <w:spacing w:after="0"/>
              <w:rPr>
                <w:rFonts w:ascii="Arial" w:hAnsi="Arial" w:cs="Arial"/>
                <w:lang w:eastAsia="ja-JP"/>
              </w:rPr>
            </w:pPr>
            <w:r w:rsidRPr="00905533">
              <w:rPr>
                <w:rFonts w:ascii="Arial" w:hAnsi="Arial" w:cs="Arial"/>
                <w:lang w:eastAsia="ja-JP"/>
              </w:rPr>
              <w:t>-</w:t>
            </w:r>
          </w:p>
        </w:tc>
        <w:tc>
          <w:tcPr>
            <w:tcW w:w="2268" w:type="dxa"/>
          </w:tcPr>
          <w:p w14:paraId="40546183" w14:textId="77777777" w:rsidR="0068764A" w:rsidRPr="00905533" w:rsidRDefault="0068764A" w:rsidP="0068764A">
            <w:pPr>
              <w:tabs>
                <w:tab w:val="left" w:pos="567"/>
              </w:tabs>
              <w:spacing w:after="0"/>
              <w:rPr>
                <w:rFonts w:ascii="Arial" w:hAnsi="Arial" w:cs="Arial"/>
                <w:lang w:eastAsia="ja-JP"/>
              </w:rPr>
            </w:pPr>
            <w:r w:rsidRPr="00905533">
              <w:rPr>
                <w:rFonts w:ascii="Arial" w:hAnsi="Arial" w:cs="Arial"/>
                <w:lang w:eastAsia="ja-JP"/>
              </w:rPr>
              <w:t xml:space="preserve">Performance part: </w:t>
            </w:r>
          </w:p>
          <w:p w14:paraId="002DC3F9" w14:textId="77777777" w:rsidR="0068764A" w:rsidRPr="00905533" w:rsidRDefault="0068764A" w:rsidP="0068764A">
            <w:pPr>
              <w:tabs>
                <w:tab w:val="left" w:pos="567"/>
              </w:tabs>
              <w:spacing w:after="0"/>
              <w:rPr>
                <w:rFonts w:ascii="Arial" w:hAnsi="Arial" w:cs="Arial"/>
                <w:lang w:eastAsia="ja-JP"/>
              </w:rPr>
            </w:pPr>
            <w:r w:rsidRPr="00905533">
              <w:rPr>
                <w:rFonts w:ascii="Arial" w:hAnsi="Arial" w:cs="Arial"/>
                <w:lang w:eastAsia="ja-JP"/>
              </w:rPr>
              <w:t>-</w:t>
            </w:r>
          </w:p>
        </w:tc>
        <w:tc>
          <w:tcPr>
            <w:tcW w:w="1694" w:type="dxa"/>
            <w:gridSpan w:val="2"/>
          </w:tcPr>
          <w:p w14:paraId="43C638D1" w14:textId="77777777" w:rsidR="002F3ED7" w:rsidRPr="00905533" w:rsidRDefault="0068764A" w:rsidP="00787C37">
            <w:pPr>
              <w:tabs>
                <w:tab w:val="left" w:pos="567"/>
              </w:tabs>
              <w:spacing w:after="0"/>
              <w:rPr>
                <w:rFonts w:ascii="Arial" w:hAnsi="Arial" w:cs="Arial"/>
                <w:lang w:eastAsia="ja-JP"/>
              </w:rPr>
            </w:pPr>
            <w:r w:rsidRPr="00905533">
              <w:rPr>
                <w:rFonts w:ascii="Arial" w:hAnsi="Arial" w:cs="Arial"/>
                <w:lang w:eastAsia="ja-JP"/>
              </w:rPr>
              <w:t xml:space="preserve">Testing part: </w:t>
            </w:r>
            <w:r w:rsidR="009A61CE" w:rsidRPr="00905533">
              <w:rPr>
                <w:rFonts w:ascii="Arial" w:hAnsi="Arial" w:cs="Arial"/>
                <w:lang w:eastAsia="ja-JP"/>
              </w:rPr>
              <w:t>6</w:t>
            </w:r>
            <w:r w:rsidRPr="00905533">
              <w:rPr>
                <w:rFonts w:ascii="Arial" w:hAnsi="Arial" w:cs="Arial"/>
                <w:lang w:eastAsia="ja-JP"/>
              </w:rPr>
              <w:t>/202</w:t>
            </w:r>
            <w:r w:rsidR="009A61CE" w:rsidRPr="00905533">
              <w:rPr>
                <w:rFonts w:ascii="Arial" w:hAnsi="Arial" w:cs="Arial"/>
                <w:lang w:eastAsia="ja-JP"/>
              </w:rPr>
              <w:t>4</w:t>
            </w:r>
          </w:p>
          <w:p w14:paraId="51514467" w14:textId="7FA2228F" w:rsidR="009A61CE" w:rsidRPr="00905533" w:rsidRDefault="009A61CE" w:rsidP="00787C37">
            <w:pPr>
              <w:tabs>
                <w:tab w:val="left" w:pos="567"/>
              </w:tabs>
              <w:spacing w:after="0"/>
              <w:rPr>
                <w:rFonts w:ascii="Arial" w:hAnsi="Arial" w:cs="Arial"/>
                <w:lang w:eastAsia="ja-JP"/>
              </w:rPr>
            </w:pPr>
            <w:r w:rsidRPr="00905533">
              <w:rPr>
                <w:rFonts w:ascii="Arial" w:hAnsi="Arial" w:cs="Arial"/>
                <w:lang w:eastAsia="ja-JP"/>
              </w:rPr>
              <w:t>(+6 months)</w:t>
            </w:r>
          </w:p>
        </w:tc>
      </w:tr>
      <w:tr w:rsidR="0068764A" w:rsidRPr="00905533" w14:paraId="5A613B07" w14:textId="77777777" w:rsidTr="00871653">
        <w:tc>
          <w:tcPr>
            <w:tcW w:w="2436" w:type="dxa"/>
          </w:tcPr>
          <w:p w14:paraId="3E88785E" w14:textId="77777777" w:rsidR="0068764A" w:rsidRPr="00905533" w:rsidRDefault="0068764A" w:rsidP="0068764A">
            <w:pPr>
              <w:tabs>
                <w:tab w:val="left" w:pos="567"/>
              </w:tabs>
              <w:spacing w:after="0"/>
              <w:rPr>
                <w:rFonts w:ascii="Arial" w:hAnsi="Arial" w:cs="Arial"/>
                <w:b/>
              </w:rPr>
            </w:pPr>
            <w:r w:rsidRPr="00905533">
              <w:rPr>
                <w:rFonts w:ascii="Arial" w:hAnsi="Arial" w:cs="Arial"/>
                <w:b/>
              </w:rPr>
              <w:t>Overall Completion level</w:t>
            </w:r>
          </w:p>
        </w:tc>
        <w:tc>
          <w:tcPr>
            <w:tcW w:w="1846" w:type="dxa"/>
          </w:tcPr>
          <w:p w14:paraId="147E8F55" w14:textId="77777777" w:rsidR="0068764A" w:rsidRPr="00905533" w:rsidRDefault="0068764A" w:rsidP="0068764A">
            <w:pPr>
              <w:tabs>
                <w:tab w:val="left" w:pos="567"/>
              </w:tabs>
              <w:spacing w:after="0"/>
              <w:rPr>
                <w:rFonts w:ascii="Arial" w:hAnsi="Arial" w:cs="Arial"/>
                <w:lang w:eastAsia="ja-JP"/>
              </w:rPr>
            </w:pPr>
            <w:r w:rsidRPr="00905533">
              <w:rPr>
                <w:rFonts w:ascii="Arial" w:hAnsi="Arial" w:cs="Arial"/>
                <w:lang w:eastAsia="ja-JP"/>
              </w:rPr>
              <w:t xml:space="preserve">Study Item: </w:t>
            </w:r>
          </w:p>
          <w:p w14:paraId="564D79E8" w14:textId="77777777" w:rsidR="0068764A" w:rsidRPr="00905533" w:rsidRDefault="0068764A" w:rsidP="0068764A">
            <w:pPr>
              <w:tabs>
                <w:tab w:val="left" w:pos="567"/>
              </w:tabs>
              <w:spacing w:after="0"/>
              <w:rPr>
                <w:rFonts w:ascii="Arial" w:hAnsi="Arial" w:cs="Arial"/>
                <w:lang w:eastAsia="ja-JP"/>
              </w:rPr>
            </w:pPr>
            <w:r w:rsidRPr="00905533">
              <w:rPr>
                <w:rFonts w:ascii="Arial" w:hAnsi="Arial" w:cs="Arial"/>
                <w:lang w:eastAsia="ja-JP"/>
              </w:rPr>
              <w:t>-</w:t>
            </w:r>
          </w:p>
        </w:tc>
        <w:tc>
          <w:tcPr>
            <w:tcW w:w="1842" w:type="dxa"/>
          </w:tcPr>
          <w:p w14:paraId="754AA4CD" w14:textId="77777777" w:rsidR="0068764A" w:rsidRPr="00905533" w:rsidRDefault="0068764A" w:rsidP="0068764A">
            <w:pPr>
              <w:tabs>
                <w:tab w:val="left" w:pos="567"/>
              </w:tabs>
              <w:spacing w:after="0"/>
              <w:rPr>
                <w:rFonts w:ascii="Arial" w:hAnsi="Arial" w:cs="Arial"/>
                <w:lang w:eastAsia="ja-JP"/>
              </w:rPr>
            </w:pPr>
            <w:r w:rsidRPr="00905533">
              <w:rPr>
                <w:rFonts w:ascii="Arial" w:hAnsi="Arial" w:cs="Arial"/>
                <w:lang w:eastAsia="ja-JP"/>
              </w:rPr>
              <w:t xml:space="preserve">Core part: </w:t>
            </w:r>
          </w:p>
          <w:p w14:paraId="4BA13F6A" w14:textId="77777777" w:rsidR="0068764A" w:rsidRPr="00905533" w:rsidRDefault="0068764A" w:rsidP="0068764A">
            <w:pPr>
              <w:tabs>
                <w:tab w:val="left" w:pos="567"/>
              </w:tabs>
              <w:spacing w:after="0"/>
              <w:rPr>
                <w:rFonts w:ascii="Arial" w:hAnsi="Arial" w:cs="Arial"/>
                <w:lang w:eastAsia="ja-JP"/>
              </w:rPr>
            </w:pPr>
            <w:r w:rsidRPr="00905533">
              <w:rPr>
                <w:rFonts w:ascii="Arial" w:hAnsi="Arial" w:cs="Arial"/>
                <w:lang w:eastAsia="ja-JP"/>
              </w:rPr>
              <w:t>-</w:t>
            </w:r>
          </w:p>
        </w:tc>
        <w:tc>
          <w:tcPr>
            <w:tcW w:w="2268" w:type="dxa"/>
          </w:tcPr>
          <w:p w14:paraId="040A9190" w14:textId="77777777" w:rsidR="0068764A" w:rsidRPr="00905533" w:rsidRDefault="0068764A" w:rsidP="0068764A">
            <w:pPr>
              <w:tabs>
                <w:tab w:val="left" w:pos="567"/>
              </w:tabs>
              <w:spacing w:after="0"/>
              <w:rPr>
                <w:rFonts w:ascii="Arial" w:hAnsi="Arial" w:cs="Arial"/>
                <w:lang w:eastAsia="ja-JP"/>
              </w:rPr>
            </w:pPr>
            <w:r w:rsidRPr="00905533">
              <w:rPr>
                <w:rFonts w:ascii="Arial" w:hAnsi="Arial" w:cs="Arial"/>
                <w:lang w:eastAsia="ja-JP"/>
              </w:rPr>
              <w:t xml:space="preserve">Performance Part: </w:t>
            </w:r>
          </w:p>
          <w:p w14:paraId="247F02CD" w14:textId="77777777" w:rsidR="0068764A" w:rsidRPr="00905533" w:rsidRDefault="0068764A" w:rsidP="0068764A">
            <w:pPr>
              <w:tabs>
                <w:tab w:val="left" w:pos="567"/>
              </w:tabs>
              <w:spacing w:after="0"/>
              <w:rPr>
                <w:rFonts w:ascii="Arial" w:hAnsi="Arial" w:cs="Arial"/>
                <w:lang w:eastAsia="ja-JP"/>
              </w:rPr>
            </w:pPr>
            <w:r w:rsidRPr="00905533">
              <w:rPr>
                <w:rFonts w:ascii="Arial" w:hAnsi="Arial" w:cs="Arial"/>
                <w:lang w:eastAsia="ja-JP"/>
              </w:rPr>
              <w:t>-</w:t>
            </w:r>
          </w:p>
        </w:tc>
        <w:tc>
          <w:tcPr>
            <w:tcW w:w="1694" w:type="dxa"/>
            <w:gridSpan w:val="2"/>
          </w:tcPr>
          <w:p w14:paraId="7CDB9928" w14:textId="77777777" w:rsidR="00C27F0B" w:rsidRDefault="0068764A" w:rsidP="0068764A">
            <w:pPr>
              <w:tabs>
                <w:tab w:val="left" w:pos="567"/>
              </w:tabs>
              <w:spacing w:after="0"/>
              <w:rPr>
                <w:rFonts w:ascii="Arial" w:hAnsi="Arial" w:cs="Arial"/>
                <w:lang w:eastAsia="ja-JP"/>
              </w:rPr>
            </w:pPr>
            <w:r w:rsidRPr="00905533">
              <w:rPr>
                <w:rFonts w:ascii="Arial" w:hAnsi="Arial" w:cs="Arial"/>
                <w:lang w:eastAsia="ja-JP"/>
              </w:rPr>
              <w:t xml:space="preserve">Testing part: </w:t>
            </w:r>
          </w:p>
          <w:p w14:paraId="379B42DF" w14:textId="496D301D" w:rsidR="0068764A" w:rsidRPr="00905533" w:rsidRDefault="00FF409B" w:rsidP="0068764A">
            <w:pPr>
              <w:tabs>
                <w:tab w:val="left" w:pos="567"/>
              </w:tabs>
              <w:spacing w:after="0"/>
              <w:rPr>
                <w:rFonts w:ascii="Arial" w:hAnsi="Arial" w:cs="Arial"/>
                <w:lang w:eastAsia="ja-JP"/>
              </w:rPr>
            </w:pPr>
            <w:r w:rsidRPr="00905533">
              <w:rPr>
                <w:rFonts w:ascii="Arial" w:hAnsi="Arial" w:cs="Arial"/>
                <w:color w:val="00B050"/>
                <w:lang w:eastAsia="ja-JP"/>
              </w:rPr>
              <w:t>6</w:t>
            </w:r>
            <w:r w:rsidR="0068764A" w:rsidRPr="00905533">
              <w:rPr>
                <w:rFonts w:ascii="Arial" w:hAnsi="Arial" w:cs="Arial"/>
                <w:color w:val="00B050"/>
                <w:lang w:eastAsia="ja-JP"/>
              </w:rPr>
              <w:t>%</w:t>
            </w:r>
          </w:p>
        </w:tc>
      </w:tr>
    </w:tbl>
    <w:p w14:paraId="5F226976" w14:textId="77777777" w:rsidR="00D45B2F" w:rsidRPr="00905533" w:rsidRDefault="001F486F" w:rsidP="000D17BC">
      <w:pPr>
        <w:tabs>
          <w:tab w:val="left" w:pos="567"/>
        </w:tabs>
        <w:spacing w:after="0"/>
        <w:rPr>
          <w:rFonts w:ascii="Arial" w:hAnsi="Arial" w:cs="Arial"/>
        </w:rPr>
      </w:pPr>
      <w:r w:rsidRPr="00905533">
        <w:rPr>
          <w:rFonts w:ascii="Arial" w:hAnsi="Arial" w:cs="Arial"/>
        </w:rPr>
        <w:t>Note: Overall completion level percentage numbers should use one of the colors below:</w:t>
      </w:r>
    </w:p>
    <w:p w14:paraId="4634BF9D" w14:textId="77777777" w:rsidR="001F486F" w:rsidRPr="00905533" w:rsidRDefault="001F486F" w:rsidP="001F486F">
      <w:pPr>
        <w:pStyle w:val="ListParagraph"/>
        <w:numPr>
          <w:ilvl w:val="0"/>
          <w:numId w:val="18"/>
        </w:numPr>
        <w:tabs>
          <w:tab w:val="left" w:pos="567"/>
        </w:tabs>
        <w:ind w:leftChars="0"/>
        <w:rPr>
          <w:rFonts w:ascii="Arial" w:hAnsi="Arial" w:cs="Arial"/>
          <w:color w:val="00B050"/>
        </w:rPr>
      </w:pPr>
      <w:r w:rsidRPr="00905533">
        <w:rPr>
          <w:rFonts w:ascii="Arial" w:hAnsi="Arial" w:cs="Arial"/>
          <w:color w:val="00B050"/>
        </w:rPr>
        <w:t>xx%</w:t>
      </w:r>
      <w:r w:rsidRPr="00905533">
        <w:rPr>
          <w:rFonts w:ascii="Arial" w:hAnsi="Arial" w:cs="Arial"/>
        </w:rPr>
        <w:t xml:space="preserve">: </w:t>
      </w:r>
      <w:r w:rsidRPr="00905533">
        <w:rPr>
          <w:rFonts w:ascii="Arial" w:hAnsi="Arial" w:cs="Arial"/>
          <w:color w:val="00B050"/>
        </w:rPr>
        <w:t>Normal progress, no RAN plenary action needed</w:t>
      </w:r>
    </w:p>
    <w:p w14:paraId="70A7CB84" w14:textId="77777777" w:rsidR="001F486F" w:rsidRPr="00905533" w:rsidRDefault="001F486F" w:rsidP="001F486F">
      <w:pPr>
        <w:pStyle w:val="ListParagraph"/>
        <w:numPr>
          <w:ilvl w:val="0"/>
          <w:numId w:val="18"/>
        </w:numPr>
        <w:tabs>
          <w:tab w:val="left" w:pos="567"/>
        </w:tabs>
        <w:ind w:leftChars="0"/>
        <w:rPr>
          <w:rFonts w:ascii="Arial" w:hAnsi="Arial" w:cs="Arial"/>
          <w:color w:val="FF9201"/>
        </w:rPr>
      </w:pPr>
      <w:r w:rsidRPr="00905533">
        <w:rPr>
          <w:rFonts w:ascii="Arial" w:hAnsi="Arial" w:cs="Arial"/>
          <w:color w:val="FF9201"/>
        </w:rPr>
        <w:t>xx%: Progress behind schedule, may need RAN plenary intervention</w:t>
      </w:r>
      <w:r w:rsidR="00871653" w:rsidRPr="00905533">
        <w:rPr>
          <w:rFonts w:ascii="Arial" w:hAnsi="Arial" w:cs="Arial"/>
          <w:color w:val="FF9201"/>
        </w:rPr>
        <w:t>. If so, SR should clearly define requested action</w:t>
      </w:r>
    </w:p>
    <w:p w14:paraId="70376CDA" w14:textId="77777777" w:rsidR="001F486F" w:rsidRPr="00905533" w:rsidRDefault="001F486F" w:rsidP="001F486F">
      <w:pPr>
        <w:pStyle w:val="ListParagraph"/>
        <w:numPr>
          <w:ilvl w:val="0"/>
          <w:numId w:val="18"/>
        </w:numPr>
        <w:tabs>
          <w:tab w:val="left" w:pos="567"/>
        </w:tabs>
        <w:ind w:leftChars="0"/>
        <w:rPr>
          <w:rFonts w:ascii="Arial" w:hAnsi="Arial" w:cs="Arial"/>
          <w:color w:val="FF0000"/>
        </w:rPr>
      </w:pPr>
      <w:r w:rsidRPr="00905533">
        <w:rPr>
          <w:rFonts w:ascii="Arial" w:hAnsi="Arial" w:cs="Arial"/>
          <w:color w:val="FF0000"/>
        </w:rPr>
        <w:t>xx%: Progress critically behind, RAN plenary shall intervene</w:t>
      </w:r>
      <w:r w:rsidR="00871653" w:rsidRPr="00905533">
        <w:rPr>
          <w:rFonts w:ascii="Arial" w:hAnsi="Arial" w:cs="Arial"/>
          <w:color w:val="FF0000"/>
        </w:rPr>
        <w:t>. SR should define requested action</w:t>
      </w:r>
    </w:p>
    <w:p w14:paraId="1957E899" w14:textId="77777777" w:rsidR="001F486F" w:rsidRPr="00905533" w:rsidRDefault="001F486F" w:rsidP="001F486F">
      <w:pPr>
        <w:pStyle w:val="ListParagraph"/>
        <w:tabs>
          <w:tab w:val="left" w:pos="567"/>
        </w:tabs>
        <w:ind w:leftChars="0" w:left="924"/>
        <w:rPr>
          <w:rFonts w:ascii="Arial" w:hAnsi="Arial" w:cs="Arial"/>
          <w:color w:val="FF0000"/>
        </w:rPr>
      </w:pPr>
    </w:p>
    <w:p w14:paraId="5C8303BB" w14:textId="77777777" w:rsidR="00D45B2F" w:rsidRPr="00905533" w:rsidRDefault="00F86A73" w:rsidP="000D17BC">
      <w:pPr>
        <w:tabs>
          <w:tab w:val="left" w:pos="567"/>
        </w:tabs>
        <w:spacing w:after="60"/>
        <w:rPr>
          <w:rFonts w:ascii="Arial" w:hAnsi="Arial" w:cs="Arial"/>
          <w:b/>
        </w:rPr>
      </w:pPr>
      <w:r w:rsidRPr="00905533">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905533" w14:paraId="4C4C0914" w14:textId="77777777" w:rsidTr="0068764A">
        <w:tc>
          <w:tcPr>
            <w:tcW w:w="2750" w:type="dxa"/>
            <w:gridSpan w:val="2"/>
          </w:tcPr>
          <w:p w14:paraId="29330815" w14:textId="77777777" w:rsidR="00EF4800" w:rsidRPr="00905533" w:rsidRDefault="00EF4800" w:rsidP="001A248F">
            <w:pPr>
              <w:tabs>
                <w:tab w:val="left" w:pos="567"/>
              </w:tabs>
              <w:spacing w:after="0"/>
              <w:rPr>
                <w:rFonts w:ascii="Arial" w:hAnsi="Arial" w:cs="Arial"/>
                <w:b/>
              </w:rPr>
            </w:pPr>
            <w:r w:rsidRPr="00905533">
              <w:rPr>
                <w:rFonts w:ascii="Arial" w:hAnsi="Arial" w:cs="Arial"/>
                <w:b/>
              </w:rPr>
              <w:t>Leading WG</w:t>
            </w:r>
          </w:p>
        </w:tc>
        <w:tc>
          <w:tcPr>
            <w:tcW w:w="7336" w:type="dxa"/>
          </w:tcPr>
          <w:p w14:paraId="25C9DDBB" w14:textId="77777777" w:rsidR="00EF4800" w:rsidRPr="00905533" w:rsidRDefault="0068764A" w:rsidP="001A248F">
            <w:pPr>
              <w:tabs>
                <w:tab w:val="left" w:pos="567"/>
              </w:tabs>
              <w:spacing w:after="0"/>
              <w:rPr>
                <w:rFonts w:ascii="Arial" w:hAnsi="Arial" w:cs="Arial"/>
                <w:color w:val="FF0000"/>
              </w:rPr>
            </w:pPr>
            <w:r w:rsidRPr="00905533">
              <w:rPr>
                <w:rFonts w:ascii="Arial" w:hAnsi="Arial" w:cs="Arial"/>
              </w:rPr>
              <w:t>TSG RAN WG5</w:t>
            </w:r>
          </w:p>
        </w:tc>
      </w:tr>
      <w:tr w:rsidR="0068764A" w:rsidRPr="00905533" w14:paraId="26E56543" w14:textId="77777777" w:rsidTr="0068764A">
        <w:tc>
          <w:tcPr>
            <w:tcW w:w="1415" w:type="dxa"/>
            <w:vMerge w:val="restart"/>
            <w:vAlign w:val="center"/>
          </w:tcPr>
          <w:p w14:paraId="1C051C4F" w14:textId="77777777" w:rsidR="0068764A" w:rsidRPr="00905533" w:rsidRDefault="0068764A" w:rsidP="0068764A">
            <w:pPr>
              <w:tabs>
                <w:tab w:val="left" w:pos="567"/>
              </w:tabs>
              <w:rPr>
                <w:rFonts w:ascii="Arial" w:hAnsi="Arial" w:cs="Arial"/>
                <w:b/>
              </w:rPr>
            </w:pPr>
            <w:r w:rsidRPr="00905533">
              <w:rPr>
                <w:rFonts w:ascii="Arial" w:hAnsi="Arial" w:cs="Arial"/>
                <w:b/>
              </w:rPr>
              <w:t>Rapporteur</w:t>
            </w:r>
          </w:p>
        </w:tc>
        <w:tc>
          <w:tcPr>
            <w:tcW w:w="1335" w:type="dxa"/>
          </w:tcPr>
          <w:p w14:paraId="0B1BC696" w14:textId="77777777" w:rsidR="0068764A" w:rsidRPr="00905533" w:rsidRDefault="0068764A" w:rsidP="0068764A">
            <w:pPr>
              <w:tabs>
                <w:tab w:val="left" w:pos="567"/>
              </w:tabs>
              <w:spacing w:after="0"/>
              <w:rPr>
                <w:rFonts w:ascii="Arial" w:hAnsi="Arial" w:cs="Arial"/>
                <w:b/>
              </w:rPr>
            </w:pPr>
            <w:r w:rsidRPr="00905533">
              <w:rPr>
                <w:rFonts w:ascii="Arial" w:hAnsi="Arial" w:cs="Arial"/>
                <w:b/>
              </w:rPr>
              <w:t>Name</w:t>
            </w:r>
          </w:p>
        </w:tc>
        <w:tc>
          <w:tcPr>
            <w:tcW w:w="7336" w:type="dxa"/>
          </w:tcPr>
          <w:p w14:paraId="439E31B2" w14:textId="61D3FF16" w:rsidR="0068764A" w:rsidRPr="00905533" w:rsidRDefault="00D967B0" w:rsidP="0068764A">
            <w:pPr>
              <w:tabs>
                <w:tab w:val="left" w:pos="567"/>
              </w:tabs>
              <w:spacing w:after="0"/>
              <w:rPr>
                <w:rFonts w:ascii="Arial" w:hAnsi="Arial" w:cs="Arial"/>
                <w:color w:val="FF0000"/>
              </w:rPr>
            </w:pPr>
            <w:r w:rsidRPr="00905533">
              <w:rPr>
                <w:rFonts w:ascii="Arial" w:hAnsi="Arial" w:cs="Arial"/>
              </w:rPr>
              <w:t>Kuba</w:t>
            </w:r>
            <w:r w:rsidR="00894C02" w:rsidRPr="00905533">
              <w:rPr>
                <w:rFonts w:ascii="Arial" w:hAnsi="Arial" w:cs="Arial"/>
              </w:rPr>
              <w:t xml:space="preserve"> KOLODZIEJ</w:t>
            </w:r>
          </w:p>
        </w:tc>
      </w:tr>
      <w:tr w:rsidR="0068764A" w:rsidRPr="00905533" w14:paraId="11ADC478" w14:textId="77777777" w:rsidTr="0068764A">
        <w:tc>
          <w:tcPr>
            <w:tcW w:w="1415" w:type="dxa"/>
            <w:vMerge/>
          </w:tcPr>
          <w:p w14:paraId="496A8EE2" w14:textId="77777777" w:rsidR="0068764A" w:rsidRPr="00905533" w:rsidRDefault="0068764A" w:rsidP="0068764A">
            <w:pPr>
              <w:tabs>
                <w:tab w:val="left" w:pos="567"/>
              </w:tabs>
              <w:rPr>
                <w:rFonts w:ascii="Arial" w:hAnsi="Arial" w:cs="Arial"/>
                <w:b/>
              </w:rPr>
            </w:pPr>
          </w:p>
        </w:tc>
        <w:tc>
          <w:tcPr>
            <w:tcW w:w="1335" w:type="dxa"/>
          </w:tcPr>
          <w:p w14:paraId="17F86240" w14:textId="77777777" w:rsidR="0068764A" w:rsidRPr="00905533" w:rsidRDefault="0068764A" w:rsidP="0068764A">
            <w:pPr>
              <w:tabs>
                <w:tab w:val="left" w:pos="567"/>
              </w:tabs>
              <w:spacing w:after="0"/>
              <w:rPr>
                <w:rFonts w:ascii="Arial" w:hAnsi="Arial" w:cs="Arial"/>
                <w:b/>
              </w:rPr>
            </w:pPr>
            <w:r w:rsidRPr="00905533">
              <w:rPr>
                <w:rFonts w:ascii="Arial" w:hAnsi="Arial" w:cs="Arial"/>
                <w:b/>
              </w:rPr>
              <w:t>Company</w:t>
            </w:r>
          </w:p>
        </w:tc>
        <w:tc>
          <w:tcPr>
            <w:tcW w:w="7336" w:type="dxa"/>
          </w:tcPr>
          <w:p w14:paraId="2EDDE52D" w14:textId="77777777" w:rsidR="0068764A" w:rsidRPr="00905533" w:rsidRDefault="0068764A" w:rsidP="0068764A">
            <w:pPr>
              <w:tabs>
                <w:tab w:val="left" w:pos="567"/>
              </w:tabs>
              <w:spacing w:after="0"/>
              <w:rPr>
                <w:rFonts w:ascii="Arial" w:hAnsi="Arial" w:cs="Arial"/>
                <w:color w:val="FF0000"/>
              </w:rPr>
            </w:pPr>
            <w:r w:rsidRPr="00905533">
              <w:rPr>
                <w:rFonts w:ascii="Arial" w:hAnsi="Arial" w:cs="Arial"/>
              </w:rPr>
              <w:t>Ericsson</w:t>
            </w:r>
          </w:p>
        </w:tc>
      </w:tr>
      <w:tr w:rsidR="0068764A" w:rsidRPr="00905533" w14:paraId="1792DEB7" w14:textId="77777777" w:rsidTr="0068764A">
        <w:tc>
          <w:tcPr>
            <w:tcW w:w="1415" w:type="dxa"/>
            <w:vMerge/>
          </w:tcPr>
          <w:p w14:paraId="5256F042" w14:textId="77777777" w:rsidR="0068764A" w:rsidRPr="00905533" w:rsidRDefault="0068764A" w:rsidP="0068764A">
            <w:pPr>
              <w:tabs>
                <w:tab w:val="left" w:pos="567"/>
              </w:tabs>
              <w:rPr>
                <w:rFonts w:ascii="Arial" w:hAnsi="Arial" w:cs="Arial"/>
                <w:b/>
              </w:rPr>
            </w:pPr>
          </w:p>
        </w:tc>
        <w:tc>
          <w:tcPr>
            <w:tcW w:w="1335" w:type="dxa"/>
          </w:tcPr>
          <w:p w14:paraId="6C4BE472" w14:textId="77777777" w:rsidR="0068764A" w:rsidRPr="00905533" w:rsidRDefault="0068764A" w:rsidP="0068764A">
            <w:pPr>
              <w:tabs>
                <w:tab w:val="left" w:pos="567"/>
              </w:tabs>
              <w:spacing w:after="0"/>
              <w:rPr>
                <w:rFonts w:ascii="Arial" w:hAnsi="Arial" w:cs="Arial"/>
                <w:b/>
              </w:rPr>
            </w:pPr>
            <w:r w:rsidRPr="00905533">
              <w:rPr>
                <w:rFonts w:ascii="Arial" w:hAnsi="Arial" w:cs="Arial"/>
                <w:b/>
              </w:rPr>
              <w:t>Email</w:t>
            </w:r>
          </w:p>
        </w:tc>
        <w:tc>
          <w:tcPr>
            <w:tcW w:w="7336" w:type="dxa"/>
          </w:tcPr>
          <w:p w14:paraId="3687ECC4" w14:textId="1E20B8B0" w:rsidR="0068764A" w:rsidRPr="00905533" w:rsidRDefault="00D967B0" w:rsidP="0068764A">
            <w:pPr>
              <w:tabs>
                <w:tab w:val="left" w:pos="567"/>
              </w:tabs>
              <w:spacing w:after="0"/>
              <w:rPr>
                <w:rFonts w:ascii="Arial" w:hAnsi="Arial" w:cs="Arial"/>
              </w:rPr>
            </w:pPr>
            <w:r w:rsidRPr="00905533">
              <w:rPr>
                <w:rFonts w:ascii="Arial" w:hAnsi="Arial" w:cs="Arial"/>
              </w:rPr>
              <w:t>Kuba</w:t>
            </w:r>
            <w:r w:rsidR="0068764A" w:rsidRPr="00905533">
              <w:rPr>
                <w:rFonts w:ascii="Arial" w:hAnsi="Arial" w:cs="Arial"/>
              </w:rPr>
              <w:t>[dot]</w:t>
            </w:r>
            <w:r w:rsidR="00894C02" w:rsidRPr="00905533">
              <w:rPr>
                <w:rFonts w:ascii="Arial" w:hAnsi="Arial" w:cs="Arial"/>
              </w:rPr>
              <w:t>kolodziej</w:t>
            </w:r>
            <w:r w:rsidR="0068764A" w:rsidRPr="00905533">
              <w:rPr>
                <w:rFonts w:ascii="Arial" w:hAnsi="Arial" w:cs="Arial"/>
              </w:rPr>
              <w:t>[at]ericsson[dot]com</w:t>
            </w:r>
          </w:p>
        </w:tc>
      </w:tr>
    </w:tbl>
    <w:p w14:paraId="7876DF34" w14:textId="77777777" w:rsidR="006C4E32" w:rsidRPr="00905533" w:rsidRDefault="006C4E32" w:rsidP="000D17BC">
      <w:pPr>
        <w:pBdr>
          <w:bottom w:val="single" w:sz="4" w:space="1" w:color="auto"/>
        </w:pBdr>
        <w:spacing w:after="0"/>
        <w:rPr>
          <w:rFonts w:ascii="Arial" w:hAnsi="Arial" w:cs="Arial"/>
        </w:rPr>
      </w:pPr>
    </w:p>
    <w:p w14:paraId="035DCE19" w14:textId="77777777" w:rsidR="006C4E32" w:rsidRPr="00905533" w:rsidRDefault="006C4E32" w:rsidP="006C4E32">
      <w:pPr>
        <w:pBdr>
          <w:bottom w:val="single" w:sz="4" w:space="1" w:color="auto"/>
        </w:pBdr>
        <w:rPr>
          <w:rFonts w:ascii="Arial" w:hAnsi="Arial" w:cs="Arial"/>
        </w:rPr>
      </w:pPr>
    </w:p>
    <w:p w14:paraId="40B84077" w14:textId="77777777" w:rsidR="00137471" w:rsidRPr="00905533" w:rsidRDefault="006C4E32" w:rsidP="00C21339">
      <w:pPr>
        <w:pStyle w:val="Heading2"/>
      </w:pPr>
      <w:r w:rsidRPr="00905533">
        <w:t>1</w:t>
      </w:r>
      <w:r w:rsidRPr="00905533">
        <w:tab/>
      </w:r>
      <w:r w:rsidR="0050334E" w:rsidRPr="00905533">
        <w:t>Work</w:t>
      </w:r>
      <w:r w:rsidR="00150FD3" w:rsidRPr="00905533">
        <w:t xml:space="preserve"> </w:t>
      </w:r>
      <w:r w:rsidR="0050334E" w:rsidRPr="00905533">
        <w:t>plan related evaluation</w:t>
      </w:r>
    </w:p>
    <w:p w14:paraId="778DF596" w14:textId="77777777" w:rsidR="00011C3B" w:rsidRPr="00905533" w:rsidRDefault="00011C3B" w:rsidP="00C17C6C">
      <w:pPr>
        <w:spacing w:after="0"/>
        <w:rPr>
          <w:rFonts w:ascii="Arial" w:hAnsi="Arial" w:cs="Arial"/>
        </w:rPr>
      </w:pPr>
    </w:p>
    <w:p w14:paraId="1C136BF6" w14:textId="77777777" w:rsidR="00F86A73" w:rsidRPr="00905533" w:rsidRDefault="001A3B5F" w:rsidP="00701410">
      <w:pPr>
        <w:pStyle w:val="Heading2"/>
      </w:pPr>
      <w:r w:rsidRPr="00905533">
        <w:t>2.</w:t>
      </w:r>
      <w:r w:rsidR="00701410" w:rsidRPr="00905533">
        <w:tab/>
      </w:r>
      <w:r w:rsidR="00150FD3" w:rsidRPr="00905533">
        <w:t>Detail</w:t>
      </w:r>
      <w:r w:rsidR="007E1DEA" w:rsidRPr="00905533">
        <w:t>ed p</w:t>
      </w:r>
      <w:r w:rsidR="008D70D2" w:rsidRPr="00905533">
        <w:t xml:space="preserve">rogress </w:t>
      </w:r>
      <w:r w:rsidR="00C21339" w:rsidRPr="00905533">
        <w:t xml:space="preserve">in RAN WGs </w:t>
      </w:r>
      <w:r w:rsidR="008D70D2" w:rsidRPr="00905533">
        <w:t>since last TSG meeting</w:t>
      </w:r>
      <w:r w:rsidR="005A6C96" w:rsidRPr="00905533">
        <w:t xml:space="preserve"> (for all involved WGs)</w:t>
      </w:r>
    </w:p>
    <w:p w14:paraId="30218892" w14:textId="77777777" w:rsidR="00701410" w:rsidRPr="00905533" w:rsidRDefault="00701410" w:rsidP="00701410">
      <w:pPr>
        <w:rPr>
          <w:rFonts w:ascii="Arial" w:hAnsi="Arial" w:cs="Arial"/>
        </w:rPr>
      </w:pPr>
      <w:r w:rsidRPr="00905533">
        <w:tab/>
      </w:r>
      <w:r w:rsidRPr="00905533">
        <w:rPr>
          <w:rFonts w:ascii="Arial" w:hAnsi="Arial" w:cs="Arial"/>
          <w:color w:val="FF0000"/>
        </w:rPr>
        <w:t>NOTE: Agreements and Open issues impacted cross-TSG aspects shall be explicitly highlighted</w:t>
      </w:r>
    </w:p>
    <w:p w14:paraId="11811877" w14:textId="77777777" w:rsidR="00610E37" w:rsidRPr="00905533" w:rsidRDefault="00701410" w:rsidP="00701410">
      <w:pPr>
        <w:pStyle w:val="Heading2"/>
        <w:rPr>
          <w:lang w:eastAsia="ja-JP"/>
        </w:rPr>
      </w:pPr>
      <w:r w:rsidRPr="00905533">
        <w:rPr>
          <w:lang w:eastAsia="ja-JP"/>
        </w:rPr>
        <w:t>2.1</w:t>
      </w:r>
      <w:r w:rsidRPr="00905533">
        <w:rPr>
          <w:lang w:eastAsia="ja-JP"/>
        </w:rPr>
        <w:tab/>
      </w:r>
      <w:r w:rsidR="00610E37" w:rsidRPr="00905533">
        <w:rPr>
          <w:rFonts w:hint="eastAsia"/>
          <w:lang w:eastAsia="ja-JP"/>
        </w:rPr>
        <w:t>RAN1</w:t>
      </w:r>
    </w:p>
    <w:p w14:paraId="20945563" w14:textId="77777777" w:rsidR="00A566EB" w:rsidRPr="00905533" w:rsidRDefault="00A566EB" w:rsidP="00A566EB">
      <w:pPr>
        <w:rPr>
          <w:lang w:eastAsia="ja-JP"/>
        </w:rPr>
      </w:pPr>
      <w:r w:rsidRPr="00905533">
        <w:rPr>
          <w:lang w:eastAsia="ja-JP"/>
        </w:rPr>
        <w:t>-</w:t>
      </w:r>
    </w:p>
    <w:p w14:paraId="759C8DBB" w14:textId="77777777" w:rsidR="00701410" w:rsidRPr="00905533" w:rsidRDefault="00701410" w:rsidP="00701410">
      <w:pPr>
        <w:pStyle w:val="Heading2"/>
        <w:rPr>
          <w:lang w:eastAsia="ja-JP"/>
        </w:rPr>
      </w:pPr>
      <w:r w:rsidRPr="00905533">
        <w:rPr>
          <w:lang w:eastAsia="ja-JP"/>
        </w:rPr>
        <w:t>2.2</w:t>
      </w:r>
      <w:r w:rsidRPr="00905533">
        <w:rPr>
          <w:lang w:eastAsia="ja-JP"/>
        </w:rPr>
        <w:tab/>
      </w:r>
      <w:r w:rsidRPr="00905533">
        <w:rPr>
          <w:rFonts w:hint="eastAsia"/>
          <w:lang w:eastAsia="ja-JP"/>
        </w:rPr>
        <w:t>RAN2</w:t>
      </w:r>
    </w:p>
    <w:p w14:paraId="11F625D0" w14:textId="77777777" w:rsidR="00A566EB" w:rsidRPr="00905533" w:rsidRDefault="00A566EB" w:rsidP="00A566EB">
      <w:pPr>
        <w:rPr>
          <w:lang w:eastAsia="ja-JP"/>
        </w:rPr>
      </w:pPr>
      <w:r w:rsidRPr="00905533">
        <w:rPr>
          <w:lang w:eastAsia="ja-JP"/>
        </w:rPr>
        <w:t>-</w:t>
      </w:r>
    </w:p>
    <w:p w14:paraId="2B155F2D" w14:textId="77777777" w:rsidR="00701410" w:rsidRPr="00905533" w:rsidRDefault="00701410" w:rsidP="00701410">
      <w:pPr>
        <w:pStyle w:val="Heading2"/>
        <w:rPr>
          <w:lang w:eastAsia="ja-JP"/>
        </w:rPr>
      </w:pPr>
      <w:r w:rsidRPr="00905533">
        <w:rPr>
          <w:lang w:eastAsia="ja-JP"/>
        </w:rPr>
        <w:t>2.3</w:t>
      </w:r>
      <w:r w:rsidRPr="00905533">
        <w:rPr>
          <w:lang w:eastAsia="ja-JP"/>
        </w:rPr>
        <w:tab/>
      </w:r>
      <w:r w:rsidRPr="00905533">
        <w:rPr>
          <w:rFonts w:hint="eastAsia"/>
          <w:lang w:eastAsia="ja-JP"/>
        </w:rPr>
        <w:t>RAN3</w:t>
      </w:r>
    </w:p>
    <w:p w14:paraId="6DF1072E" w14:textId="77777777" w:rsidR="00A566EB" w:rsidRPr="00905533" w:rsidRDefault="00A566EB" w:rsidP="00A566EB">
      <w:pPr>
        <w:rPr>
          <w:lang w:eastAsia="ja-JP"/>
        </w:rPr>
      </w:pPr>
      <w:r w:rsidRPr="00905533">
        <w:rPr>
          <w:lang w:eastAsia="ja-JP"/>
        </w:rPr>
        <w:t>-</w:t>
      </w:r>
    </w:p>
    <w:p w14:paraId="52AD54A3" w14:textId="77777777" w:rsidR="00701410" w:rsidRPr="00905533" w:rsidRDefault="00701410" w:rsidP="00701410">
      <w:pPr>
        <w:pStyle w:val="Heading2"/>
        <w:rPr>
          <w:lang w:eastAsia="ja-JP"/>
        </w:rPr>
      </w:pPr>
      <w:r w:rsidRPr="00905533">
        <w:rPr>
          <w:lang w:eastAsia="ja-JP"/>
        </w:rPr>
        <w:lastRenderedPageBreak/>
        <w:t>2.4</w:t>
      </w:r>
      <w:r w:rsidRPr="00905533">
        <w:rPr>
          <w:lang w:eastAsia="ja-JP"/>
        </w:rPr>
        <w:tab/>
      </w:r>
      <w:r w:rsidRPr="00905533">
        <w:rPr>
          <w:rFonts w:hint="eastAsia"/>
          <w:lang w:eastAsia="ja-JP"/>
        </w:rPr>
        <w:t>RAN4</w:t>
      </w:r>
    </w:p>
    <w:p w14:paraId="5E94E4D4" w14:textId="77777777" w:rsidR="00A566EB" w:rsidRPr="00905533" w:rsidRDefault="00A566EB" w:rsidP="00A566EB">
      <w:pPr>
        <w:rPr>
          <w:lang w:eastAsia="ja-JP"/>
        </w:rPr>
      </w:pPr>
      <w:r w:rsidRPr="00905533">
        <w:rPr>
          <w:lang w:eastAsia="ja-JP"/>
        </w:rPr>
        <w:t>-</w:t>
      </w:r>
    </w:p>
    <w:p w14:paraId="111B7D46" w14:textId="77777777" w:rsidR="00815869" w:rsidRPr="00905533" w:rsidRDefault="00815869" w:rsidP="00815869">
      <w:pPr>
        <w:pStyle w:val="Heading2"/>
        <w:rPr>
          <w:lang w:eastAsia="ja-JP"/>
        </w:rPr>
      </w:pPr>
      <w:r w:rsidRPr="00905533">
        <w:rPr>
          <w:lang w:eastAsia="ja-JP"/>
        </w:rPr>
        <w:t>2.5</w:t>
      </w:r>
      <w:r w:rsidRPr="00905533">
        <w:rPr>
          <w:lang w:eastAsia="ja-JP"/>
        </w:rPr>
        <w:tab/>
      </w:r>
      <w:r w:rsidRPr="00905533">
        <w:rPr>
          <w:rFonts w:hint="eastAsia"/>
          <w:lang w:eastAsia="ja-JP"/>
        </w:rPr>
        <w:t>RAN</w:t>
      </w:r>
      <w:r w:rsidRPr="00905533">
        <w:rPr>
          <w:lang w:eastAsia="ja-JP"/>
        </w:rPr>
        <w:t>5</w:t>
      </w:r>
    </w:p>
    <w:p w14:paraId="66A19B41" w14:textId="77777777" w:rsidR="00E43BB5" w:rsidRPr="00905533" w:rsidRDefault="00815869" w:rsidP="00E43BB5">
      <w:pPr>
        <w:pStyle w:val="Heading4"/>
        <w:rPr>
          <w:lang w:eastAsia="ja-JP"/>
        </w:rPr>
      </w:pPr>
      <w:r w:rsidRPr="00905533">
        <w:rPr>
          <w:lang w:eastAsia="ja-JP"/>
        </w:rPr>
        <w:t>2.5.1</w:t>
      </w:r>
      <w:r w:rsidRPr="00905533">
        <w:rPr>
          <w:lang w:eastAsia="ja-JP"/>
        </w:rPr>
        <w:tab/>
        <w:t>Agreements</w:t>
      </w:r>
    </w:p>
    <w:p w14:paraId="233B1BB6" w14:textId="77777777" w:rsidR="00F906B3" w:rsidRPr="00905533" w:rsidRDefault="00F906B3" w:rsidP="00F906B3">
      <w:pPr>
        <w:tabs>
          <w:tab w:val="left" w:pos="567"/>
        </w:tabs>
        <w:overflowPunct/>
        <w:autoSpaceDE/>
        <w:autoSpaceDN/>
        <w:snapToGrid w:val="0"/>
        <w:spacing w:after="0"/>
        <w:textAlignment w:val="auto"/>
        <w:rPr>
          <w:rFonts w:ascii="Arial" w:hAnsi="Arial" w:cs="Arial"/>
        </w:rPr>
      </w:pPr>
    </w:p>
    <w:p w14:paraId="116D01EF" w14:textId="74E74542" w:rsidR="002F552F" w:rsidRPr="00905533" w:rsidRDefault="002F552F" w:rsidP="002F552F">
      <w:pPr>
        <w:tabs>
          <w:tab w:val="left" w:pos="567"/>
        </w:tabs>
        <w:overflowPunct/>
        <w:autoSpaceDE/>
        <w:autoSpaceDN/>
        <w:snapToGrid w:val="0"/>
        <w:spacing w:after="0"/>
        <w:textAlignment w:val="auto"/>
        <w:rPr>
          <w:rFonts w:ascii="Arial" w:hAnsi="Arial" w:cs="Arial"/>
        </w:rPr>
      </w:pPr>
      <w:r w:rsidRPr="00905533">
        <w:rPr>
          <w:rFonts w:ascii="Arial" w:hAnsi="Arial" w:cs="Arial"/>
        </w:rPr>
        <w:t>At RAN5#</w:t>
      </w:r>
      <w:r w:rsidR="00A117AD" w:rsidRPr="00905533">
        <w:rPr>
          <w:rFonts w:ascii="Arial" w:hAnsi="Arial" w:cs="Arial"/>
        </w:rPr>
        <w:t>10</w:t>
      </w:r>
      <w:r w:rsidR="004D5FDB" w:rsidRPr="00905533">
        <w:rPr>
          <w:rFonts w:ascii="Arial" w:hAnsi="Arial" w:cs="Arial"/>
        </w:rPr>
        <w:t>1</w:t>
      </w:r>
      <w:r w:rsidRPr="00905533">
        <w:rPr>
          <w:rFonts w:ascii="Arial" w:hAnsi="Arial" w:cs="Arial"/>
        </w:rPr>
        <w:t xml:space="preserve"> the work plan was updated in [1]. The work plan covers introduction of power class 2 (PC2) for EN-DC FR1 and EN-DC FR1+FR2 configurations.</w:t>
      </w:r>
    </w:p>
    <w:p w14:paraId="1DEFEE7D" w14:textId="77777777" w:rsidR="002F552F" w:rsidRPr="00905533" w:rsidRDefault="002F552F" w:rsidP="002F552F">
      <w:pPr>
        <w:tabs>
          <w:tab w:val="left" w:pos="567"/>
        </w:tabs>
        <w:overflowPunct/>
        <w:autoSpaceDE/>
        <w:autoSpaceDN/>
        <w:snapToGrid w:val="0"/>
        <w:spacing w:after="0"/>
        <w:textAlignment w:val="auto"/>
        <w:rPr>
          <w:rFonts w:ascii="Arial" w:hAnsi="Arial" w:cs="Arial"/>
        </w:rPr>
      </w:pPr>
    </w:p>
    <w:p w14:paraId="189D01E3" w14:textId="77777777" w:rsidR="002F552F" w:rsidRPr="00905533" w:rsidRDefault="002F552F" w:rsidP="002F552F">
      <w:pPr>
        <w:tabs>
          <w:tab w:val="left" w:pos="567"/>
        </w:tabs>
        <w:overflowPunct/>
        <w:autoSpaceDE/>
        <w:autoSpaceDN/>
        <w:snapToGrid w:val="0"/>
        <w:spacing w:after="0"/>
        <w:textAlignment w:val="auto"/>
        <w:rPr>
          <w:rFonts w:ascii="Arial" w:hAnsi="Arial" w:cs="Arial"/>
        </w:rPr>
      </w:pPr>
      <w:r w:rsidRPr="00905533">
        <w:rPr>
          <w:rFonts w:ascii="Arial" w:hAnsi="Arial" w:cs="Arial"/>
        </w:rPr>
        <w:t xml:space="preserve">Prerequisite- for submitting CRs to the EN-DC configurations for PC2 requires that RAN5 test specifications are completed for PC3 for the configurations. </w:t>
      </w:r>
    </w:p>
    <w:p w14:paraId="238A7310" w14:textId="77777777" w:rsidR="002F552F" w:rsidRPr="00905533" w:rsidRDefault="002F552F" w:rsidP="00F67C28">
      <w:pPr>
        <w:tabs>
          <w:tab w:val="left" w:pos="567"/>
        </w:tabs>
        <w:overflowPunct/>
        <w:autoSpaceDE/>
        <w:autoSpaceDN/>
        <w:snapToGrid w:val="0"/>
        <w:spacing w:after="0"/>
        <w:textAlignment w:val="auto"/>
        <w:rPr>
          <w:rFonts w:ascii="Arial" w:hAnsi="Arial" w:cs="Arial"/>
        </w:rPr>
      </w:pPr>
    </w:p>
    <w:p w14:paraId="3E5E7F8E" w14:textId="711D70B2" w:rsidR="001D14B9" w:rsidRPr="00905533" w:rsidRDefault="001D14B9" w:rsidP="00F67C28">
      <w:pPr>
        <w:tabs>
          <w:tab w:val="left" w:pos="567"/>
        </w:tabs>
        <w:overflowPunct/>
        <w:autoSpaceDE/>
        <w:autoSpaceDN/>
        <w:snapToGrid w:val="0"/>
        <w:spacing w:after="0"/>
        <w:textAlignment w:val="auto"/>
        <w:rPr>
          <w:rFonts w:ascii="Arial" w:hAnsi="Arial" w:cs="Arial"/>
        </w:rPr>
      </w:pPr>
      <w:r w:rsidRPr="00905533">
        <w:rPr>
          <w:rFonts w:ascii="Arial" w:hAnsi="Arial" w:cs="Arial"/>
        </w:rPr>
        <w:t>There were no CRs for the WI at RAN5#</w:t>
      </w:r>
      <w:r w:rsidR="00A117AD" w:rsidRPr="00905533">
        <w:rPr>
          <w:rFonts w:ascii="Arial" w:hAnsi="Arial" w:cs="Arial"/>
        </w:rPr>
        <w:t>10</w:t>
      </w:r>
      <w:r w:rsidR="004D5FDB" w:rsidRPr="00905533">
        <w:rPr>
          <w:rFonts w:ascii="Arial" w:hAnsi="Arial" w:cs="Arial"/>
        </w:rPr>
        <w:t>1</w:t>
      </w:r>
      <w:r w:rsidRPr="00905533">
        <w:rPr>
          <w:rFonts w:ascii="Arial" w:hAnsi="Arial" w:cs="Arial"/>
        </w:rPr>
        <w:t>.</w:t>
      </w:r>
    </w:p>
    <w:p w14:paraId="0E6EEE5C" w14:textId="50BB06C1" w:rsidR="00CB1937" w:rsidRPr="00905533" w:rsidRDefault="00CB1937" w:rsidP="00F67C28">
      <w:pPr>
        <w:tabs>
          <w:tab w:val="left" w:pos="567"/>
        </w:tabs>
        <w:overflowPunct/>
        <w:autoSpaceDE/>
        <w:autoSpaceDN/>
        <w:snapToGrid w:val="0"/>
        <w:spacing w:after="0"/>
        <w:textAlignment w:val="auto"/>
        <w:rPr>
          <w:rFonts w:ascii="Arial" w:hAnsi="Arial" w:cs="Arial"/>
        </w:rPr>
      </w:pPr>
    </w:p>
    <w:p w14:paraId="06CA8E0F" w14:textId="46BAB8CF" w:rsidR="00DA2D3B" w:rsidRPr="00905533" w:rsidRDefault="00DA2D3B" w:rsidP="00DA2D3B">
      <w:pPr>
        <w:tabs>
          <w:tab w:val="left" w:pos="567"/>
        </w:tabs>
        <w:overflowPunct/>
        <w:autoSpaceDE/>
        <w:autoSpaceDN/>
        <w:snapToGrid w:val="0"/>
        <w:spacing w:after="0"/>
        <w:textAlignment w:val="auto"/>
        <w:rPr>
          <w:rFonts w:ascii="Arial" w:hAnsi="Arial" w:cs="Arial"/>
        </w:rPr>
      </w:pPr>
      <w:r w:rsidRPr="00905533">
        <w:rPr>
          <w:rFonts w:ascii="Arial" w:hAnsi="Arial" w:cs="Arial"/>
        </w:rPr>
        <w:t xml:space="preserve">Overall completion is </w:t>
      </w:r>
      <w:r w:rsidR="00FF409B" w:rsidRPr="00905533">
        <w:rPr>
          <w:rFonts w:ascii="Arial" w:hAnsi="Arial" w:cs="Arial"/>
        </w:rPr>
        <w:t>6</w:t>
      </w:r>
      <w:r w:rsidRPr="00905533">
        <w:rPr>
          <w:rFonts w:ascii="Arial" w:hAnsi="Arial" w:cs="Arial"/>
        </w:rPr>
        <w:t xml:space="preserve">%. </w:t>
      </w:r>
    </w:p>
    <w:p w14:paraId="2791C161" w14:textId="3143F8A9" w:rsidR="00EF14CB" w:rsidRPr="00905533"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Pr="00905533" w:rsidRDefault="00815869" w:rsidP="00815869">
      <w:pPr>
        <w:pStyle w:val="Heading4"/>
        <w:rPr>
          <w:lang w:eastAsia="ja-JP"/>
        </w:rPr>
      </w:pPr>
      <w:r w:rsidRPr="00905533">
        <w:rPr>
          <w:lang w:eastAsia="ja-JP"/>
        </w:rPr>
        <w:t>2.5.2</w:t>
      </w:r>
      <w:r w:rsidRPr="00905533">
        <w:rPr>
          <w:lang w:eastAsia="ja-JP"/>
        </w:rPr>
        <w:tab/>
        <w:t>Remaining Open issues</w:t>
      </w:r>
    </w:p>
    <w:p w14:paraId="0C792E93" w14:textId="77777777" w:rsidR="00815869" w:rsidRPr="00905533" w:rsidRDefault="00815869" w:rsidP="00E5792E">
      <w:pPr>
        <w:pStyle w:val="Heading4"/>
        <w:rPr>
          <w:lang w:eastAsia="ja-JP"/>
        </w:rPr>
      </w:pPr>
      <w:r w:rsidRPr="00905533">
        <w:rPr>
          <w:lang w:eastAsia="ja-JP"/>
        </w:rPr>
        <w:t>2.5.3</w:t>
      </w:r>
      <w:r w:rsidRPr="00905533">
        <w:rPr>
          <w:lang w:eastAsia="ja-JP"/>
        </w:rPr>
        <w:tab/>
        <w:t>Remaining Open issues with cross-WG dependencies</w:t>
      </w:r>
    </w:p>
    <w:p w14:paraId="1FFC7860" w14:textId="77777777" w:rsidR="00721CF6" w:rsidRPr="00905533" w:rsidRDefault="00721CF6" w:rsidP="00721CF6">
      <w:pPr>
        <w:pStyle w:val="Heading2"/>
        <w:rPr>
          <w:lang w:eastAsia="ja-JP"/>
        </w:rPr>
      </w:pPr>
      <w:r w:rsidRPr="00905533">
        <w:rPr>
          <w:lang w:eastAsia="ja-JP"/>
        </w:rPr>
        <w:t>2.6</w:t>
      </w:r>
      <w:r w:rsidRPr="00905533">
        <w:rPr>
          <w:lang w:eastAsia="ja-JP"/>
        </w:rPr>
        <w:tab/>
      </w:r>
      <w:r w:rsidRPr="00905533">
        <w:rPr>
          <w:rFonts w:hint="eastAsia"/>
          <w:lang w:eastAsia="ja-JP"/>
        </w:rPr>
        <w:t>RAN6</w:t>
      </w:r>
    </w:p>
    <w:p w14:paraId="02BFA79B" w14:textId="77777777" w:rsidR="00701410" w:rsidRPr="00905533" w:rsidRDefault="00701410" w:rsidP="00701410">
      <w:pPr>
        <w:pStyle w:val="Heading2"/>
      </w:pPr>
      <w:r w:rsidRPr="00905533">
        <w:t>3.</w:t>
      </w:r>
      <w:r w:rsidRPr="00905533">
        <w:tab/>
        <w:t>Detailed progress in SA/CT WGs since last TSG meeting (for all involved WGs)</w:t>
      </w:r>
    </w:p>
    <w:p w14:paraId="0D8D8C46" w14:textId="77777777" w:rsidR="00A86AB5" w:rsidRPr="00905533" w:rsidRDefault="00A86AB5" w:rsidP="00207DC4">
      <w:pPr>
        <w:rPr>
          <w:rFonts w:ascii="Arial" w:hAnsi="Arial" w:cs="Arial"/>
          <w:iCs/>
          <w:color w:val="FF0000"/>
        </w:rPr>
      </w:pPr>
      <w:r w:rsidRPr="00905533">
        <w:rPr>
          <w:rFonts w:ascii="Arial" w:hAnsi="Arial" w:cs="Arial"/>
          <w:iCs/>
          <w:color w:val="FF0000"/>
        </w:rPr>
        <w:t>NOTE: This section only needs to be filled in for WI/SIs where there is a corresponding relevant WI/SI in SA/CT.</w:t>
      </w:r>
      <w:r w:rsidR="00C1751E" w:rsidRPr="00905533">
        <w:rPr>
          <w:rFonts w:ascii="Arial" w:hAnsi="Arial" w:cs="Arial"/>
          <w:iCs/>
          <w:color w:val="FF0000"/>
        </w:rPr>
        <w:t xml:space="preserve"> </w:t>
      </w:r>
    </w:p>
    <w:p w14:paraId="0A4B1E4B" w14:textId="77777777" w:rsidR="00701410" w:rsidRPr="00905533" w:rsidRDefault="00701410" w:rsidP="00701410">
      <w:pPr>
        <w:pStyle w:val="Heading2"/>
        <w:rPr>
          <w:lang w:eastAsia="ja-JP"/>
        </w:rPr>
      </w:pPr>
      <w:r w:rsidRPr="00905533">
        <w:rPr>
          <w:lang w:eastAsia="ja-JP"/>
        </w:rPr>
        <w:t>3.1</w:t>
      </w:r>
      <w:r w:rsidRPr="00905533">
        <w:rPr>
          <w:lang w:eastAsia="ja-JP"/>
        </w:rPr>
        <w:tab/>
        <w:t>SAx/CTs</w:t>
      </w:r>
    </w:p>
    <w:p w14:paraId="7ED5EAF3" w14:textId="77777777" w:rsidR="00701410" w:rsidRPr="00905533" w:rsidRDefault="00815869" w:rsidP="00701410">
      <w:pPr>
        <w:pStyle w:val="Heading4"/>
        <w:rPr>
          <w:lang w:eastAsia="ja-JP"/>
        </w:rPr>
      </w:pPr>
      <w:r w:rsidRPr="00905533">
        <w:rPr>
          <w:lang w:eastAsia="ja-JP"/>
        </w:rPr>
        <w:t>3</w:t>
      </w:r>
      <w:r w:rsidR="00701410" w:rsidRPr="00905533">
        <w:rPr>
          <w:lang w:eastAsia="ja-JP"/>
        </w:rPr>
        <w:t>.1.1</w:t>
      </w:r>
      <w:r w:rsidR="00701410" w:rsidRPr="00905533">
        <w:rPr>
          <w:lang w:eastAsia="ja-JP"/>
        </w:rPr>
        <w:tab/>
        <w:t>Agreements with cross-TSG impacts</w:t>
      </w:r>
    </w:p>
    <w:p w14:paraId="6FA365F5" w14:textId="77777777" w:rsidR="00701410" w:rsidRPr="00905533" w:rsidRDefault="00815869" w:rsidP="00701410">
      <w:pPr>
        <w:pStyle w:val="Heading4"/>
        <w:rPr>
          <w:lang w:eastAsia="ja-JP"/>
        </w:rPr>
      </w:pPr>
      <w:r w:rsidRPr="00905533">
        <w:rPr>
          <w:lang w:eastAsia="ja-JP"/>
        </w:rPr>
        <w:t>3</w:t>
      </w:r>
      <w:r w:rsidR="00701410" w:rsidRPr="00905533">
        <w:rPr>
          <w:lang w:eastAsia="ja-JP"/>
        </w:rPr>
        <w:t>.1.2</w:t>
      </w:r>
      <w:r w:rsidR="00701410" w:rsidRPr="00905533">
        <w:rPr>
          <w:lang w:eastAsia="ja-JP"/>
        </w:rPr>
        <w:tab/>
        <w:t>Remaining Open issues with cross-TSG impacts</w:t>
      </w:r>
    </w:p>
    <w:p w14:paraId="6A8B679B" w14:textId="77777777" w:rsidR="00721CF6" w:rsidRPr="00905533" w:rsidRDefault="00721CF6" w:rsidP="00721CF6">
      <w:pPr>
        <w:ind w:firstLine="567"/>
        <w:rPr>
          <w:rFonts w:ascii="Arial" w:hAnsi="Arial" w:cs="Arial"/>
          <w:iCs/>
          <w:color w:val="FF0000"/>
        </w:rPr>
      </w:pPr>
      <w:r w:rsidRPr="00905533">
        <w:rPr>
          <w:rFonts w:ascii="Arial" w:hAnsi="Arial" w:cs="Arial"/>
          <w:iCs/>
          <w:color w:val="FF0000"/>
        </w:rPr>
        <w:t>NOTE: This section should also flag any critical dependencies that need TSG attention</w:t>
      </w:r>
      <w:r w:rsidR="00C1751E" w:rsidRPr="00905533">
        <w:rPr>
          <w:rFonts w:ascii="Arial" w:hAnsi="Arial" w:cs="Arial"/>
          <w:iCs/>
          <w:color w:val="FF0000"/>
        </w:rPr>
        <w:t xml:space="preserve">. </w:t>
      </w:r>
      <w:r w:rsidR="00C1751E" w:rsidRPr="00905533">
        <w:rPr>
          <w:rFonts w:ascii="Arial" w:hAnsi="Arial" w:cs="Arial"/>
          <w:iCs/>
          <w:color w:val="FF0000"/>
        </w:rPr>
        <w:br/>
      </w:r>
      <w:r w:rsidR="00C1751E" w:rsidRPr="00905533">
        <w:rPr>
          <w:rFonts w:ascii="Arial" w:hAnsi="Arial" w:cs="Arial"/>
          <w:iCs/>
          <w:color w:val="FF0000"/>
        </w:rPr>
        <w:tab/>
      </w:r>
    </w:p>
    <w:p w14:paraId="01128C0A" w14:textId="77777777" w:rsidR="005A6C96" w:rsidRPr="00905533" w:rsidRDefault="00815869" w:rsidP="005A6C96">
      <w:pPr>
        <w:pStyle w:val="Heading2"/>
      </w:pPr>
      <w:r w:rsidRPr="00905533">
        <w:t>4</w:t>
      </w:r>
      <w:r w:rsidR="005A6C96" w:rsidRPr="00905533">
        <w:t>.</w:t>
      </w:r>
      <w:r w:rsidR="005A6C96" w:rsidRPr="00905533">
        <w:tab/>
        <w:t>References</w:t>
      </w:r>
    </w:p>
    <w:p w14:paraId="3F93103C" w14:textId="77777777" w:rsidR="005D756A" w:rsidRPr="00905533"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905533">
        <w:rPr>
          <w:rFonts w:ascii="Arial" w:hAnsi="Arial" w:cs="Arial"/>
          <w:b/>
          <w:bCs/>
        </w:rPr>
        <w:t>Work plan and status:</w:t>
      </w:r>
    </w:p>
    <w:p w14:paraId="7EF612DF" w14:textId="0CB67CB1" w:rsidR="00EC54EA" w:rsidRPr="00905533"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905533">
        <w:rPr>
          <w:rFonts w:ascii="Arial" w:hAnsi="Arial" w:cs="Arial"/>
          <w:lang w:eastAsia="ja-JP"/>
        </w:rPr>
        <w:t xml:space="preserve">[1] </w:t>
      </w:r>
      <w:r w:rsidR="003A271F" w:rsidRPr="00905533">
        <w:rPr>
          <w:rFonts w:ascii="Arial" w:hAnsi="Arial" w:cs="Arial"/>
          <w:lang w:eastAsia="ja-JP"/>
        </w:rPr>
        <w:t>R5-236985</w:t>
      </w:r>
      <w:r w:rsidRPr="00905533">
        <w:rPr>
          <w:rFonts w:ascii="Arial" w:hAnsi="Arial" w:cs="Arial"/>
          <w:lang w:eastAsia="ja-JP"/>
        </w:rPr>
        <w:tab/>
        <w:t>WP UE Conformance - Power Class 2 for EN-DC with xLTE band + yNR DL with 1LTE+1(TDD) NR UL band (x= 2, 3, 4, y=1; x=1, 2, y=2); Source: Ericsson</w:t>
      </w:r>
    </w:p>
    <w:p w14:paraId="1A7755AF" w14:textId="77777777" w:rsidR="005D756A" w:rsidRPr="00905533"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Pr="00905533"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905533">
        <w:rPr>
          <w:rFonts w:ascii="Arial" w:hAnsi="Arial" w:cs="Arial"/>
          <w:b/>
          <w:bCs/>
        </w:rPr>
        <w:t>Discussion papers:</w:t>
      </w:r>
    </w:p>
    <w:p w14:paraId="66A83018" w14:textId="77777777" w:rsidR="00675B88" w:rsidRPr="00905533" w:rsidRDefault="00675B88" w:rsidP="00787C37">
      <w:pPr>
        <w:overflowPunct/>
        <w:autoSpaceDE/>
        <w:autoSpaceDN/>
        <w:snapToGrid w:val="0"/>
        <w:spacing w:after="0"/>
        <w:ind w:left="1701" w:hanging="1701"/>
        <w:textAlignment w:val="auto"/>
        <w:rPr>
          <w:rFonts w:ascii="Arial" w:hAnsi="Arial" w:cs="Arial"/>
          <w:lang w:eastAsia="ja-JP"/>
        </w:rPr>
      </w:pPr>
      <w:r w:rsidRPr="00905533">
        <w:rPr>
          <w:rFonts w:ascii="Arial" w:hAnsi="Arial" w:cs="Arial"/>
          <w:lang w:eastAsia="ja-JP"/>
        </w:rPr>
        <w:t>None</w:t>
      </w:r>
    </w:p>
    <w:p w14:paraId="4F3B5C9F" w14:textId="77777777" w:rsidR="005D756A" w:rsidRPr="00905533"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Pr="00905533"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905533">
        <w:rPr>
          <w:rFonts w:ascii="Arial" w:hAnsi="Arial" w:cs="Arial"/>
          <w:b/>
          <w:bCs/>
        </w:rPr>
        <w:t>CRs TS 38.508-2 – 5GS Common ICS:</w:t>
      </w:r>
    </w:p>
    <w:p w14:paraId="6C917694" w14:textId="77777777" w:rsidR="00A329D9" w:rsidRPr="00905533" w:rsidRDefault="00A329D9" w:rsidP="009E23A5">
      <w:pPr>
        <w:overflowPunct/>
        <w:autoSpaceDE/>
        <w:autoSpaceDN/>
        <w:snapToGrid w:val="0"/>
        <w:spacing w:after="0"/>
        <w:ind w:left="1701" w:hanging="1701"/>
        <w:textAlignment w:val="auto"/>
        <w:rPr>
          <w:rFonts w:ascii="Arial" w:hAnsi="Arial" w:cs="Arial"/>
          <w:lang w:eastAsia="ja-JP"/>
        </w:rPr>
      </w:pPr>
      <w:r w:rsidRPr="00905533">
        <w:rPr>
          <w:rFonts w:ascii="Arial" w:hAnsi="Arial" w:cs="Arial"/>
          <w:lang w:eastAsia="ja-JP"/>
        </w:rPr>
        <w:t>None</w:t>
      </w:r>
    </w:p>
    <w:p w14:paraId="38FA5C2B" w14:textId="77777777" w:rsidR="005D756A" w:rsidRPr="00905533"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Pr="00905533"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905533">
        <w:rPr>
          <w:rFonts w:ascii="Arial" w:hAnsi="Arial" w:cs="Arial"/>
          <w:b/>
          <w:bCs/>
        </w:rPr>
        <w:t>CRs TS 38.521-</w:t>
      </w:r>
      <w:r w:rsidR="00EC54EA" w:rsidRPr="00905533">
        <w:rPr>
          <w:rFonts w:ascii="Arial" w:hAnsi="Arial" w:cs="Arial"/>
          <w:b/>
          <w:bCs/>
        </w:rPr>
        <w:t>3</w:t>
      </w:r>
      <w:r w:rsidRPr="00905533">
        <w:rPr>
          <w:rFonts w:ascii="Arial" w:hAnsi="Arial" w:cs="Arial"/>
          <w:b/>
          <w:bCs/>
        </w:rPr>
        <w:t xml:space="preserve"> – </w:t>
      </w:r>
      <w:r w:rsidR="00EC54EA" w:rsidRPr="00905533">
        <w:rPr>
          <w:rFonts w:ascii="Arial" w:hAnsi="Arial" w:cs="Arial"/>
          <w:b/>
          <w:bCs/>
        </w:rPr>
        <w:t xml:space="preserve">EN-DC </w:t>
      </w:r>
      <w:r w:rsidRPr="00905533">
        <w:rPr>
          <w:rFonts w:ascii="Arial" w:hAnsi="Arial" w:cs="Arial"/>
          <w:b/>
          <w:bCs/>
        </w:rPr>
        <w:t>Transmitter &amp; Receiver test cases</w:t>
      </w:r>
    </w:p>
    <w:p w14:paraId="6D369D7D" w14:textId="22B3080B" w:rsidR="00EC54EA" w:rsidRPr="00905533" w:rsidRDefault="00EC54EA" w:rsidP="00675B88">
      <w:pPr>
        <w:overflowPunct/>
        <w:autoSpaceDE/>
        <w:autoSpaceDN/>
        <w:snapToGrid w:val="0"/>
        <w:spacing w:after="0"/>
        <w:ind w:left="1701" w:hanging="1701"/>
        <w:textAlignment w:val="auto"/>
        <w:rPr>
          <w:rFonts w:ascii="Arial" w:hAnsi="Arial" w:cs="Arial"/>
          <w:lang w:eastAsia="ja-JP"/>
        </w:rPr>
      </w:pPr>
      <w:r w:rsidRPr="00905533">
        <w:rPr>
          <w:rFonts w:ascii="Arial" w:hAnsi="Arial" w:cs="Arial"/>
          <w:lang w:eastAsia="ja-JP"/>
        </w:rPr>
        <w:t>None</w:t>
      </w:r>
    </w:p>
    <w:p w14:paraId="1D0BA73C" w14:textId="77777777" w:rsidR="00A405E9" w:rsidRPr="00905533"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Pr="00905533" w:rsidRDefault="00A405E9" w:rsidP="00A405E9">
      <w:pPr>
        <w:tabs>
          <w:tab w:val="left" w:pos="567"/>
        </w:tabs>
        <w:overflowPunct/>
        <w:autoSpaceDE/>
        <w:autoSpaceDN/>
        <w:snapToGrid w:val="0"/>
        <w:spacing w:after="0"/>
        <w:ind w:left="567" w:hanging="567"/>
        <w:textAlignment w:val="auto"/>
        <w:rPr>
          <w:rFonts w:ascii="Arial" w:hAnsi="Arial" w:cs="Arial"/>
          <w:b/>
          <w:bCs/>
        </w:rPr>
      </w:pPr>
      <w:r w:rsidRPr="00905533">
        <w:rPr>
          <w:rFonts w:ascii="Arial" w:hAnsi="Arial" w:cs="Arial"/>
          <w:b/>
          <w:bCs/>
        </w:rPr>
        <w:t>CRs TS 38.52</w:t>
      </w:r>
      <w:r w:rsidR="00EC54EA" w:rsidRPr="00905533">
        <w:rPr>
          <w:rFonts w:ascii="Arial" w:hAnsi="Arial" w:cs="Arial"/>
          <w:b/>
          <w:bCs/>
        </w:rPr>
        <w:t>2</w:t>
      </w:r>
      <w:r w:rsidRPr="00905533">
        <w:rPr>
          <w:rFonts w:ascii="Arial" w:hAnsi="Arial" w:cs="Arial"/>
          <w:b/>
          <w:bCs/>
        </w:rPr>
        <w:t xml:space="preserve"> – </w:t>
      </w:r>
      <w:r w:rsidR="00EC54EA" w:rsidRPr="00905533">
        <w:rPr>
          <w:rFonts w:ascii="Arial" w:hAnsi="Arial" w:cs="Arial"/>
          <w:b/>
          <w:bCs/>
        </w:rPr>
        <w:t xml:space="preserve">Applicability of EN-DC </w:t>
      </w:r>
      <w:r w:rsidRPr="00905533">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sidRPr="00905533">
        <w:rPr>
          <w:rFonts w:ascii="Arial" w:hAnsi="Arial" w:cs="Arial"/>
          <w:lang w:eastAsia="ja-JP"/>
        </w:rPr>
        <w:t>None</w:t>
      </w:r>
    </w:p>
    <w:sectPr w:rsidR="00675B8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2267" w14:textId="77777777" w:rsidR="00FC52B4" w:rsidRDefault="00FC52B4">
      <w:r>
        <w:separator/>
      </w:r>
    </w:p>
  </w:endnote>
  <w:endnote w:type="continuationSeparator" w:id="0">
    <w:p w14:paraId="1751F911" w14:textId="77777777" w:rsidR="00FC52B4" w:rsidRDefault="00FC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8D12" w14:textId="77777777" w:rsidR="00FC52B4" w:rsidRDefault="00FC52B4">
      <w:r>
        <w:separator/>
      </w:r>
    </w:p>
  </w:footnote>
  <w:footnote w:type="continuationSeparator" w:id="0">
    <w:p w14:paraId="13B7BB10" w14:textId="77777777" w:rsidR="00FC52B4" w:rsidRDefault="00FC5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73553834">
    <w:abstractNumId w:val="7"/>
  </w:num>
  <w:num w:numId="2" w16cid:durableId="1508906344">
    <w:abstractNumId w:val="0"/>
  </w:num>
  <w:num w:numId="3" w16cid:durableId="31929377">
    <w:abstractNumId w:val="15"/>
  </w:num>
  <w:num w:numId="4" w16cid:durableId="901912624">
    <w:abstractNumId w:val="13"/>
  </w:num>
  <w:num w:numId="5" w16cid:durableId="1749647254">
    <w:abstractNumId w:val="6"/>
  </w:num>
  <w:num w:numId="6" w16cid:durableId="1287195015">
    <w:abstractNumId w:val="16"/>
  </w:num>
  <w:num w:numId="7" w16cid:durableId="2145924566">
    <w:abstractNumId w:val="1"/>
  </w:num>
  <w:num w:numId="8" w16cid:durableId="418212032">
    <w:abstractNumId w:val="5"/>
  </w:num>
  <w:num w:numId="9" w16cid:durableId="2138912053">
    <w:abstractNumId w:val="11"/>
  </w:num>
  <w:num w:numId="10" w16cid:durableId="1468081912">
    <w:abstractNumId w:val="17"/>
  </w:num>
  <w:num w:numId="11" w16cid:durableId="419525857">
    <w:abstractNumId w:val="12"/>
  </w:num>
  <w:num w:numId="12" w16cid:durableId="532883719">
    <w:abstractNumId w:val="10"/>
  </w:num>
  <w:num w:numId="13" w16cid:durableId="465128827">
    <w:abstractNumId w:val="14"/>
  </w:num>
  <w:num w:numId="14" w16cid:durableId="1511413484">
    <w:abstractNumId w:val="3"/>
  </w:num>
  <w:num w:numId="15" w16cid:durableId="1271401534">
    <w:abstractNumId w:val="9"/>
  </w:num>
  <w:num w:numId="16" w16cid:durableId="949580445">
    <w:abstractNumId w:val="2"/>
  </w:num>
  <w:num w:numId="17" w16cid:durableId="960380305">
    <w:abstractNumId w:val="8"/>
  </w:num>
  <w:num w:numId="18" w16cid:durableId="2004777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45285"/>
    <w:rsid w:val="0005259B"/>
    <w:rsid w:val="00053FEE"/>
    <w:rsid w:val="00060AE4"/>
    <w:rsid w:val="000746A7"/>
    <w:rsid w:val="000857BB"/>
    <w:rsid w:val="000910BB"/>
    <w:rsid w:val="000926AF"/>
    <w:rsid w:val="00095886"/>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717B7"/>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37D7D"/>
    <w:rsid w:val="00243A99"/>
    <w:rsid w:val="0029567C"/>
    <w:rsid w:val="002C0B82"/>
    <w:rsid w:val="002D590B"/>
    <w:rsid w:val="002F3ED7"/>
    <w:rsid w:val="002F552F"/>
    <w:rsid w:val="00301B7A"/>
    <w:rsid w:val="00306D59"/>
    <w:rsid w:val="0032503A"/>
    <w:rsid w:val="00325EE1"/>
    <w:rsid w:val="003357C0"/>
    <w:rsid w:val="00344D60"/>
    <w:rsid w:val="00346477"/>
    <w:rsid w:val="00347CB0"/>
    <w:rsid w:val="0036248C"/>
    <w:rsid w:val="00365808"/>
    <w:rsid w:val="003666A8"/>
    <w:rsid w:val="00367401"/>
    <w:rsid w:val="00375678"/>
    <w:rsid w:val="0039390A"/>
    <w:rsid w:val="00394AB0"/>
    <w:rsid w:val="00396252"/>
    <w:rsid w:val="003A271F"/>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D5FDB"/>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B55C7"/>
    <w:rsid w:val="005D0418"/>
    <w:rsid w:val="005D756A"/>
    <w:rsid w:val="005E1D58"/>
    <w:rsid w:val="005E7F08"/>
    <w:rsid w:val="00610E37"/>
    <w:rsid w:val="006207ED"/>
    <w:rsid w:val="00626BC9"/>
    <w:rsid w:val="00634D46"/>
    <w:rsid w:val="006458DF"/>
    <w:rsid w:val="006472CA"/>
    <w:rsid w:val="00650D52"/>
    <w:rsid w:val="006615B2"/>
    <w:rsid w:val="00662313"/>
    <w:rsid w:val="00673911"/>
    <w:rsid w:val="00675B88"/>
    <w:rsid w:val="006870C9"/>
    <w:rsid w:val="0068764A"/>
    <w:rsid w:val="006A29A5"/>
    <w:rsid w:val="006A3ADF"/>
    <w:rsid w:val="006A7BCB"/>
    <w:rsid w:val="006B4C1E"/>
    <w:rsid w:val="006C090F"/>
    <w:rsid w:val="006C4E32"/>
    <w:rsid w:val="006C56D8"/>
    <w:rsid w:val="006D07AE"/>
    <w:rsid w:val="006D1C93"/>
    <w:rsid w:val="006D1F88"/>
    <w:rsid w:val="006D745C"/>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E1D15"/>
    <w:rsid w:val="007E1DEA"/>
    <w:rsid w:val="007E2202"/>
    <w:rsid w:val="00807A2D"/>
    <w:rsid w:val="008145EA"/>
    <w:rsid w:val="00815869"/>
    <w:rsid w:val="00816B81"/>
    <w:rsid w:val="0082092A"/>
    <w:rsid w:val="00823B90"/>
    <w:rsid w:val="0082622A"/>
    <w:rsid w:val="0083266E"/>
    <w:rsid w:val="008546E5"/>
    <w:rsid w:val="00865EA8"/>
    <w:rsid w:val="00871653"/>
    <w:rsid w:val="00881D74"/>
    <w:rsid w:val="00881E7B"/>
    <w:rsid w:val="008836AC"/>
    <w:rsid w:val="00887422"/>
    <w:rsid w:val="0089166C"/>
    <w:rsid w:val="00893204"/>
    <w:rsid w:val="00894C02"/>
    <w:rsid w:val="008960DE"/>
    <w:rsid w:val="008A36DF"/>
    <w:rsid w:val="008C1698"/>
    <w:rsid w:val="008C1A3D"/>
    <w:rsid w:val="008D01C3"/>
    <w:rsid w:val="008D1E13"/>
    <w:rsid w:val="008D53C7"/>
    <w:rsid w:val="008D6549"/>
    <w:rsid w:val="008D70D2"/>
    <w:rsid w:val="008E4171"/>
    <w:rsid w:val="00900AE8"/>
    <w:rsid w:val="00900DAD"/>
    <w:rsid w:val="00905533"/>
    <w:rsid w:val="0091408E"/>
    <w:rsid w:val="009378CA"/>
    <w:rsid w:val="0095025E"/>
    <w:rsid w:val="00955C4C"/>
    <w:rsid w:val="00982EFD"/>
    <w:rsid w:val="00995338"/>
    <w:rsid w:val="00996777"/>
    <w:rsid w:val="009A61CE"/>
    <w:rsid w:val="009C0BC7"/>
    <w:rsid w:val="009C6592"/>
    <w:rsid w:val="009E209B"/>
    <w:rsid w:val="009E23A5"/>
    <w:rsid w:val="009F0747"/>
    <w:rsid w:val="00A03514"/>
    <w:rsid w:val="00A03700"/>
    <w:rsid w:val="00A04D3F"/>
    <w:rsid w:val="00A117AD"/>
    <w:rsid w:val="00A17079"/>
    <w:rsid w:val="00A26C6C"/>
    <w:rsid w:val="00A329D9"/>
    <w:rsid w:val="00A335BA"/>
    <w:rsid w:val="00A405E9"/>
    <w:rsid w:val="00A42EC5"/>
    <w:rsid w:val="00A448C3"/>
    <w:rsid w:val="00A458D4"/>
    <w:rsid w:val="00A46FB7"/>
    <w:rsid w:val="00A53118"/>
    <w:rsid w:val="00A566EB"/>
    <w:rsid w:val="00A86AB5"/>
    <w:rsid w:val="00A96F92"/>
    <w:rsid w:val="00A97226"/>
    <w:rsid w:val="00AA0E64"/>
    <w:rsid w:val="00AA142F"/>
    <w:rsid w:val="00AA53DB"/>
    <w:rsid w:val="00AB239A"/>
    <w:rsid w:val="00AC04EE"/>
    <w:rsid w:val="00AC1FCD"/>
    <w:rsid w:val="00AC39FB"/>
    <w:rsid w:val="00AD53C7"/>
    <w:rsid w:val="00AD7ADC"/>
    <w:rsid w:val="00AE08EB"/>
    <w:rsid w:val="00B00BBE"/>
    <w:rsid w:val="00B10710"/>
    <w:rsid w:val="00B208FA"/>
    <w:rsid w:val="00B25C12"/>
    <w:rsid w:val="00B2766F"/>
    <w:rsid w:val="00B31ABC"/>
    <w:rsid w:val="00B445ED"/>
    <w:rsid w:val="00B6300F"/>
    <w:rsid w:val="00B67AE0"/>
    <w:rsid w:val="00B70389"/>
    <w:rsid w:val="00B84623"/>
    <w:rsid w:val="00BB66D5"/>
    <w:rsid w:val="00BC5B59"/>
    <w:rsid w:val="00BC7E6E"/>
    <w:rsid w:val="00BE1D1F"/>
    <w:rsid w:val="00BE5E66"/>
    <w:rsid w:val="00C00281"/>
    <w:rsid w:val="00C05625"/>
    <w:rsid w:val="00C10DEE"/>
    <w:rsid w:val="00C1751E"/>
    <w:rsid w:val="00C17C6C"/>
    <w:rsid w:val="00C21339"/>
    <w:rsid w:val="00C266F9"/>
    <w:rsid w:val="00C27F0B"/>
    <w:rsid w:val="00C371EA"/>
    <w:rsid w:val="00C445AD"/>
    <w:rsid w:val="00C44CBA"/>
    <w:rsid w:val="00C458F0"/>
    <w:rsid w:val="00C4666A"/>
    <w:rsid w:val="00C479A3"/>
    <w:rsid w:val="00C5011F"/>
    <w:rsid w:val="00C50477"/>
    <w:rsid w:val="00C559D4"/>
    <w:rsid w:val="00C74DAF"/>
    <w:rsid w:val="00C80116"/>
    <w:rsid w:val="00C87BFC"/>
    <w:rsid w:val="00CB1937"/>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0C04"/>
    <w:rsid w:val="00D613A9"/>
    <w:rsid w:val="00D70D86"/>
    <w:rsid w:val="00D76BA4"/>
    <w:rsid w:val="00D8021D"/>
    <w:rsid w:val="00D82D10"/>
    <w:rsid w:val="00D86784"/>
    <w:rsid w:val="00D920E6"/>
    <w:rsid w:val="00D967B0"/>
    <w:rsid w:val="00DA1213"/>
    <w:rsid w:val="00DA2D3B"/>
    <w:rsid w:val="00DE2A08"/>
    <w:rsid w:val="00DE2B4D"/>
    <w:rsid w:val="00E00E44"/>
    <w:rsid w:val="00E049A8"/>
    <w:rsid w:val="00E12ECB"/>
    <w:rsid w:val="00E1451F"/>
    <w:rsid w:val="00E15A72"/>
    <w:rsid w:val="00E15E28"/>
    <w:rsid w:val="00E16577"/>
    <w:rsid w:val="00E17DAE"/>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B3D5D"/>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4B70"/>
    <w:rsid w:val="00F86A73"/>
    <w:rsid w:val="00F906B3"/>
    <w:rsid w:val="00F912FC"/>
    <w:rsid w:val="00FA58DA"/>
    <w:rsid w:val="00FC345B"/>
    <w:rsid w:val="00FC4FB4"/>
    <w:rsid w:val="00FC52B4"/>
    <w:rsid w:val="00FC79D6"/>
    <w:rsid w:val="00FD21EB"/>
    <w:rsid w:val="00FD4E37"/>
    <w:rsid w:val="00FF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99</TotalTime>
  <Pages>2</Pages>
  <Words>405</Words>
  <Characters>2311</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Kuba Kolodziej</cp:lastModifiedBy>
  <cp:revision>28</cp:revision>
  <dcterms:created xsi:type="dcterms:W3CDTF">2023-03-02T09:29:00Z</dcterms:created>
  <dcterms:modified xsi:type="dcterms:W3CDTF">2023-11-28T15:28:00Z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